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E96AE3" w:rsidRPr="00A57D49" w:rsidRDefault="00E96AE3" w:rsidP="00E96AE3">
      <w:pPr>
        <w:rPr>
          <w:rFonts w:ascii="Times New Roman" w:hAnsi="Times New Roman" w:cs="Times New Roman"/>
          <w:sz w:val="28"/>
          <w:szCs w:val="28"/>
        </w:rPr>
      </w:pPr>
      <w:r w:rsidRPr="00A57D49">
        <w:rPr>
          <w:rFonts w:ascii="Times New Roman" w:hAnsi="Times New Roman" w:cs="Times New Roman"/>
          <w:sz w:val="28"/>
          <w:szCs w:val="28"/>
        </w:rPr>
        <w:t>Государственное казенное учреждение для детей-сирот и детей, оставшихся без попечения родителей, «Детский дом №10 (смешанный) им. Н.К.Крупской</w:t>
      </w:r>
    </w:p>
    <w:p w:rsidR="00E96AE3" w:rsidRDefault="00E96AE3" w:rsidP="00E96AE3">
      <w:pPr>
        <w:jc w:val="center"/>
        <w:rPr>
          <w:rFonts w:ascii="Times New Roman" w:hAnsi="Times New Roman" w:cs="Times New Roman"/>
          <w:sz w:val="32"/>
          <w:szCs w:val="32"/>
        </w:rPr>
      </w:pPr>
    </w:p>
    <w:p w:rsidR="00E96AE3" w:rsidRDefault="00E96AE3" w:rsidP="00E96AE3">
      <w:pPr>
        <w:jc w:val="center"/>
        <w:rPr>
          <w:rFonts w:ascii="Times New Roman" w:hAnsi="Times New Roman" w:cs="Times New Roman"/>
          <w:sz w:val="32"/>
          <w:szCs w:val="32"/>
        </w:rPr>
      </w:pPr>
    </w:p>
    <w:p w:rsidR="00E96AE3" w:rsidRDefault="00E96AE3" w:rsidP="00E96AE3">
      <w:pPr>
        <w:jc w:val="center"/>
        <w:rPr>
          <w:rFonts w:ascii="Times New Roman" w:hAnsi="Times New Roman" w:cs="Times New Roman"/>
          <w:sz w:val="32"/>
          <w:szCs w:val="32"/>
        </w:rPr>
      </w:pPr>
    </w:p>
    <w:p w:rsidR="00E96AE3" w:rsidRDefault="00E96AE3" w:rsidP="00E96AE3">
      <w:pPr>
        <w:rPr>
          <w:rFonts w:ascii="Times New Roman" w:hAnsi="Times New Roman" w:cs="Times New Roman"/>
          <w:sz w:val="32"/>
          <w:szCs w:val="32"/>
        </w:rPr>
      </w:pPr>
    </w:p>
    <w:p w:rsidR="00E96AE3" w:rsidRDefault="00E96AE3" w:rsidP="00E96AE3">
      <w:pPr>
        <w:jc w:val="center"/>
        <w:rPr>
          <w:rFonts w:ascii="Times New Roman" w:hAnsi="Times New Roman" w:cs="Times New Roman"/>
          <w:sz w:val="32"/>
          <w:szCs w:val="32"/>
        </w:rPr>
      </w:pPr>
    </w:p>
    <w:p w:rsidR="00E96AE3" w:rsidRPr="003C037F" w:rsidRDefault="00E96AE3" w:rsidP="00E96AE3">
      <w:pPr>
        <w:jc w:val="center"/>
        <w:rPr>
          <w:rFonts w:ascii="Times New Roman" w:hAnsi="Times New Roman" w:cs="Times New Roman"/>
          <w:sz w:val="32"/>
          <w:szCs w:val="32"/>
        </w:rPr>
      </w:pPr>
      <w:r w:rsidRPr="003C037F">
        <w:rPr>
          <w:rFonts w:ascii="Times New Roman" w:hAnsi="Times New Roman" w:cs="Times New Roman"/>
          <w:sz w:val="32"/>
          <w:szCs w:val="32"/>
        </w:rPr>
        <w:t>Методическая разработка по блоку: «Все тайны мира»</w:t>
      </w:r>
    </w:p>
    <w:p w:rsidR="00E96AE3" w:rsidRPr="003C037F" w:rsidRDefault="00E96AE3" w:rsidP="00E96AE3">
      <w:pPr>
        <w:jc w:val="center"/>
        <w:rPr>
          <w:rFonts w:ascii="Times New Roman" w:hAnsi="Times New Roman" w:cs="Times New Roman"/>
          <w:i/>
          <w:sz w:val="40"/>
          <w:szCs w:val="40"/>
        </w:rPr>
      </w:pPr>
      <w:r w:rsidRPr="003C037F">
        <w:rPr>
          <w:rFonts w:ascii="Times New Roman" w:hAnsi="Times New Roman" w:cs="Times New Roman"/>
          <w:i/>
          <w:sz w:val="40"/>
          <w:szCs w:val="40"/>
        </w:rPr>
        <w:t>Тема занятия:</w:t>
      </w:r>
    </w:p>
    <w:p w:rsidR="00E96AE3" w:rsidRDefault="00E96AE3" w:rsidP="00E96AE3">
      <w:pPr>
        <w:jc w:val="center"/>
        <w:rPr>
          <w:rFonts w:ascii="Times New Roman" w:hAnsi="Times New Roman" w:cs="Times New Roman"/>
          <w:b/>
          <w:sz w:val="40"/>
          <w:szCs w:val="40"/>
        </w:rPr>
      </w:pPr>
      <w:r w:rsidRPr="003C037F">
        <w:rPr>
          <w:rFonts w:ascii="Times New Roman" w:hAnsi="Times New Roman" w:cs="Times New Roman"/>
          <w:b/>
          <w:sz w:val="40"/>
          <w:szCs w:val="40"/>
        </w:rPr>
        <w:t>«Секреты пещерных художников»</w:t>
      </w:r>
    </w:p>
    <w:p w:rsidR="00E96AE3" w:rsidRDefault="00E96AE3" w:rsidP="00E96AE3">
      <w:pPr>
        <w:jc w:val="center"/>
        <w:rPr>
          <w:rFonts w:ascii="Times New Roman" w:hAnsi="Times New Roman" w:cs="Times New Roman"/>
          <w:b/>
          <w:sz w:val="40"/>
          <w:szCs w:val="40"/>
        </w:rPr>
      </w:pPr>
    </w:p>
    <w:p w:rsidR="00E96AE3" w:rsidRDefault="00E96AE3" w:rsidP="00E96AE3">
      <w:pPr>
        <w:jc w:val="center"/>
        <w:rPr>
          <w:rFonts w:ascii="Times New Roman" w:hAnsi="Times New Roman" w:cs="Times New Roman"/>
          <w:b/>
          <w:sz w:val="40"/>
          <w:szCs w:val="40"/>
        </w:rPr>
      </w:pPr>
    </w:p>
    <w:p w:rsidR="00E96AE3" w:rsidRDefault="00E96AE3" w:rsidP="00E96AE3">
      <w:pPr>
        <w:jc w:val="center"/>
        <w:rPr>
          <w:rFonts w:ascii="Times New Roman" w:hAnsi="Times New Roman" w:cs="Times New Roman"/>
          <w:b/>
          <w:sz w:val="40"/>
          <w:szCs w:val="40"/>
        </w:rPr>
      </w:pPr>
    </w:p>
    <w:p w:rsidR="00E96AE3" w:rsidRDefault="00E96AE3" w:rsidP="00E96AE3">
      <w:pPr>
        <w:jc w:val="center"/>
        <w:rPr>
          <w:rFonts w:ascii="Times New Roman" w:hAnsi="Times New Roman" w:cs="Times New Roman"/>
          <w:b/>
          <w:sz w:val="40"/>
          <w:szCs w:val="40"/>
        </w:rPr>
      </w:pPr>
    </w:p>
    <w:p w:rsidR="00E96AE3" w:rsidRDefault="00E96AE3" w:rsidP="00E96AE3">
      <w:pPr>
        <w:jc w:val="right"/>
        <w:rPr>
          <w:rFonts w:ascii="Times New Roman" w:hAnsi="Times New Roman" w:cs="Times New Roman"/>
          <w:b/>
          <w:sz w:val="28"/>
          <w:szCs w:val="28"/>
        </w:rPr>
      </w:pPr>
      <w:r>
        <w:rPr>
          <w:rFonts w:ascii="Times New Roman" w:hAnsi="Times New Roman" w:cs="Times New Roman"/>
          <w:b/>
          <w:sz w:val="28"/>
          <w:szCs w:val="28"/>
        </w:rPr>
        <w:t>Исполнитель:</w:t>
      </w:r>
    </w:p>
    <w:p w:rsidR="00E96AE3" w:rsidRDefault="00E96AE3" w:rsidP="00E96AE3">
      <w:pPr>
        <w:jc w:val="right"/>
        <w:rPr>
          <w:rFonts w:ascii="Times New Roman" w:hAnsi="Times New Roman" w:cs="Times New Roman"/>
          <w:b/>
          <w:sz w:val="28"/>
          <w:szCs w:val="28"/>
        </w:rPr>
      </w:pPr>
      <w:r>
        <w:rPr>
          <w:rFonts w:ascii="Times New Roman" w:hAnsi="Times New Roman" w:cs="Times New Roman"/>
          <w:b/>
          <w:sz w:val="28"/>
          <w:szCs w:val="28"/>
        </w:rPr>
        <w:t>Воспитатель 2 группы</w:t>
      </w:r>
    </w:p>
    <w:p w:rsidR="00E96AE3" w:rsidRDefault="00E96AE3" w:rsidP="00E96AE3">
      <w:pPr>
        <w:jc w:val="right"/>
        <w:rPr>
          <w:rFonts w:ascii="Times New Roman" w:hAnsi="Times New Roman" w:cs="Times New Roman"/>
          <w:b/>
          <w:sz w:val="28"/>
          <w:szCs w:val="28"/>
        </w:rPr>
      </w:pPr>
      <w:r>
        <w:rPr>
          <w:rFonts w:ascii="Times New Roman" w:hAnsi="Times New Roman" w:cs="Times New Roman"/>
          <w:b/>
          <w:sz w:val="28"/>
          <w:szCs w:val="28"/>
        </w:rPr>
        <w:t>Милуша Виктория Робертовна</w:t>
      </w:r>
    </w:p>
    <w:p w:rsidR="00E96AE3" w:rsidRDefault="00E96AE3" w:rsidP="00E96AE3">
      <w:pPr>
        <w:jc w:val="right"/>
        <w:rPr>
          <w:rFonts w:ascii="Times New Roman" w:hAnsi="Times New Roman" w:cs="Times New Roman"/>
          <w:b/>
          <w:sz w:val="28"/>
          <w:szCs w:val="28"/>
        </w:rPr>
      </w:pPr>
    </w:p>
    <w:p w:rsidR="00E96AE3" w:rsidRDefault="00E96AE3" w:rsidP="00E96AE3">
      <w:pPr>
        <w:jc w:val="right"/>
        <w:rPr>
          <w:rFonts w:ascii="Times New Roman" w:hAnsi="Times New Roman" w:cs="Times New Roman"/>
          <w:b/>
          <w:sz w:val="28"/>
          <w:szCs w:val="28"/>
        </w:rPr>
      </w:pPr>
    </w:p>
    <w:p w:rsidR="00E96AE3" w:rsidRDefault="00E96AE3" w:rsidP="00E96AE3">
      <w:pPr>
        <w:jc w:val="right"/>
        <w:rPr>
          <w:rFonts w:ascii="Times New Roman" w:hAnsi="Times New Roman" w:cs="Times New Roman"/>
          <w:b/>
          <w:sz w:val="28"/>
          <w:szCs w:val="28"/>
        </w:rPr>
      </w:pPr>
    </w:p>
    <w:p w:rsidR="00E96AE3" w:rsidRDefault="00E96AE3" w:rsidP="00E96AE3">
      <w:pPr>
        <w:jc w:val="right"/>
        <w:rPr>
          <w:rFonts w:ascii="Times New Roman" w:hAnsi="Times New Roman" w:cs="Times New Roman"/>
          <w:b/>
          <w:sz w:val="28"/>
          <w:szCs w:val="28"/>
        </w:rPr>
      </w:pPr>
    </w:p>
    <w:p w:rsidR="00E96AE3" w:rsidRDefault="00E96AE3" w:rsidP="00E96AE3">
      <w:pPr>
        <w:jc w:val="right"/>
        <w:rPr>
          <w:rFonts w:ascii="Times New Roman" w:hAnsi="Times New Roman" w:cs="Times New Roman"/>
          <w:b/>
          <w:sz w:val="28"/>
          <w:szCs w:val="28"/>
        </w:rPr>
      </w:pPr>
    </w:p>
    <w:p w:rsidR="00E96AE3" w:rsidRDefault="00E96AE3" w:rsidP="00E96AE3">
      <w:pPr>
        <w:jc w:val="right"/>
        <w:rPr>
          <w:rFonts w:ascii="Times New Roman" w:hAnsi="Times New Roman" w:cs="Times New Roman"/>
          <w:b/>
          <w:sz w:val="28"/>
          <w:szCs w:val="28"/>
        </w:rPr>
      </w:pPr>
    </w:p>
    <w:p w:rsidR="00E96AE3" w:rsidRPr="006F15ED" w:rsidRDefault="00E96AE3" w:rsidP="006F15ED">
      <w:pPr>
        <w:jc w:val="center"/>
        <w:rPr>
          <w:rFonts w:ascii="Times New Roman" w:hAnsi="Times New Roman" w:cs="Times New Roman"/>
          <w:sz w:val="36"/>
          <w:szCs w:val="36"/>
        </w:rPr>
      </w:pPr>
      <w:r w:rsidRPr="003C037F">
        <w:rPr>
          <w:rFonts w:ascii="Times New Roman" w:hAnsi="Times New Roman" w:cs="Times New Roman"/>
          <w:sz w:val="28"/>
          <w:szCs w:val="28"/>
        </w:rPr>
        <w:t>2017 год</w:t>
      </w:r>
    </w:p>
    <w:p w:rsidR="00B65431" w:rsidRPr="006363D5" w:rsidRDefault="00B414FF" w:rsidP="00B414FF">
      <w:pPr>
        <w:jc w:val="center"/>
        <w:rPr>
          <w:rFonts w:ascii="Times New Roman" w:hAnsi="Times New Roman" w:cs="Times New Roman"/>
          <w:b/>
          <w:sz w:val="40"/>
          <w:szCs w:val="40"/>
        </w:rPr>
      </w:pPr>
      <w:r w:rsidRPr="006363D5">
        <w:rPr>
          <w:rFonts w:ascii="Times New Roman" w:hAnsi="Times New Roman" w:cs="Times New Roman"/>
          <w:b/>
          <w:sz w:val="40"/>
          <w:szCs w:val="40"/>
        </w:rPr>
        <w:lastRenderedPageBreak/>
        <w:t>СЕКРЕТЫ ПЕЩЕРНЫХ ХУДОЖНИКОВ.</w:t>
      </w:r>
    </w:p>
    <w:p w:rsidR="00B414FF" w:rsidRPr="0025673B" w:rsidRDefault="00B414FF" w:rsidP="00B414FF">
      <w:pPr>
        <w:jc w:val="center"/>
        <w:rPr>
          <w:rFonts w:ascii="Times New Roman" w:hAnsi="Times New Roman" w:cs="Times New Roman"/>
          <w:b/>
          <w:sz w:val="32"/>
          <w:szCs w:val="32"/>
        </w:rPr>
      </w:pPr>
      <w:r w:rsidRPr="0025673B">
        <w:rPr>
          <w:rFonts w:ascii="Times New Roman" w:hAnsi="Times New Roman" w:cs="Times New Roman"/>
          <w:b/>
          <w:sz w:val="32"/>
          <w:szCs w:val="32"/>
        </w:rPr>
        <w:t>ОКНО В ИСЧЕЗНУВШИЙ МИР.</w:t>
      </w:r>
    </w:p>
    <w:p w:rsidR="00B414FF" w:rsidRPr="006363D5" w:rsidRDefault="00B414FF" w:rsidP="00B414FF">
      <w:pPr>
        <w:rPr>
          <w:rFonts w:ascii="Times New Roman" w:hAnsi="Times New Roman" w:cs="Times New Roman"/>
          <w:b/>
          <w:sz w:val="28"/>
          <w:szCs w:val="28"/>
        </w:rPr>
      </w:pPr>
      <w:r w:rsidRPr="006363D5">
        <w:rPr>
          <w:rFonts w:ascii="Times New Roman" w:hAnsi="Times New Roman" w:cs="Times New Roman"/>
          <w:b/>
          <w:i/>
          <w:sz w:val="28"/>
          <w:szCs w:val="28"/>
        </w:rPr>
        <w:t>Цель:</w:t>
      </w:r>
      <w:r w:rsidRPr="006363D5">
        <w:rPr>
          <w:rFonts w:ascii="Times New Roman" w:hAnsi="Times New Roman" w:cs="Times New Roman"/>
          <w:b/>
          <w:sz w:val="28"/>
          <w:szCs w:val="28"/>
        </w:rPr>
        <w:t xml:space="preserve"> рассказать о рождени</w:t>
      </w:r>
      <w:r w:rsidR="0025673B">
        <w:rPr>
          <w:rFonts w:ascii="Times New Roman" w:hAnsi="Times New Roman" w:cs="Times New Roman"/>
          <w:b/>
          <w:sz w:val="28"/>
          <w:szCs w:val="28"/>
        </w:rPr>
        <w:t>и живописи, о секретах пещерных</w:t>
      </w:r>
      <w:r w:rsidRPr="006363D5">
        <w:rPr>
          <w:rFonts w:ascii="Times New Roman" w:hAnsi="Times New Roman" w:cs="Times New Roman"/>
          <w:b/>
          <w:sz w:val="28"/>
          <w:szCs w:val="28"/>
        </w:rPr>
        <w:t xml:space="preserve">художников, о подводной живописи. </w:t>
      </w:r>
    </w:p>
    <w:p w:rsidR="00B414FF" w:rsidRPr="0025673B" w:rsidRDefault="00B414FF" w:rsidP="00B414FF">
      <w:pPr>
        <w:rPr>
          <w:rFonts w:ascii="Times New Roman" w:hAnsi="Times New Roman" w:cs="Times New Roman"/>
          <w:i/>
          <w:sz w:val="28"/>
          <w:szCs w:val="28"/>
        </w:rPr>
      </w:pPr>
      <w:r w:rsidRPr="0025673B">
        <w:rPr>
          <w:rFonts w:ascii="Times New Roman" w:hAnsi="Times New Roman" w:cs="Times New Roman"/>
          <w:i/>
          <w:sz w:val="28"/>
          <w:szCs w:val="28"/>
        </w:rPr>
        <w:t>Беседа для детей среднего звена.</w:t>
      </w:r>
    </w:p>
    <w:p w:rsidR="00B414FF" w:rsidRPr="006363D5" w:rsidRDefault="00B414FF" w:rsidP="0025673B">
      <w:pPr>
        <w:ind w:firstLine="708"/>
        <w:rPr>
          <w:rFonts w:ascii="Times New Roman" w:hAnsi="Times New Roman" w:cs="Times New Roman"/>
          <w:sz w:val="28"/>
          <w:szCs w:val="28"/>
        </w:rPr>
      </w:pPr>
      <w:r w:rsidRPr="006363D5">
        <w:rPr>
          <w:rFonts w:ascii="Times New Roman" w:hAnsi="Times New Roman" w:cs="Times New Roman"/>
          <w:sz w:val="28"/>
          <w:szCs w:val="28"/>
        </w:rPr>
        <w:t xml:space="preserve">Первые упоминания о пещерной живописи относятся к 16- 17 векам. Первооткрывателем был испанский натуралист  </w:t>
      </w:r>
      <w:proofErr w:type="spellStart"/>
      <w:r w:rsidRPr="006363D5">
        <w:rPr>
          <w:rFonts w:ascii="Times New Roman" w:hAnsi="Times New Roman" w:cs="Times New Roman"/>
          <w:sz w:val="28"/>
          <w:szCs w:val="28"/>
        </w:rPr>
        <w:t>Марселино</w:t>
      </w:r>
      <w:proofErr w:type="spellEnd"/>
      <w:r w:rsidRPr="006363D5">
        <w:rPr>
          <w:rFonts w:ascii="Times New Roman" w:hAnsi="Times New Roman" w:cs="Times New Roman"/>
          <w:sz w:val="28"/>
          <w:szCs w:val="28"/>
        </w:rPr>
        <w:t xml:space="preserve"> </w:t>
      </w:r>
      <w:proofErr w:type="spellStart"/>
      <w:r w:rsidRPr="006363D5">
        <w:rPr>
          <w:rFonts w:ascii="Times New Roman" w:hAnsi="Times New Roman" w:cs="Times New Roman"/>
          <w:sz w:val="28"/>
          <w:szCs w:val="28"/>
        </w:rPr>
        <w:t>Санс</w:t>
      </w:r>
      <w:proofErr w:type="spellEnd"/>
      <w:r w:rsidRPr="006363D5">
        <w:rPr>
          <w:rFonts w:ascii="Times New Roman" w:hAnsi="Times New Roman" w:cs="Times New Roman"/>
          <w:sz w:val="28"/>
          <w:szCs w:val="28"/>
        </w:rPr>
        <w:t xml:space="preserve"> де </w:t>
      </w:r>
      <w:proofErr w:type="spellStart"/>
      <w:r w:rsidRPr="006363D5">
        <w:rPr>
          <w:rFonts w:ascii="Times New Roman" w:hAnsi="Times New Roman" w:cs="Times New Roman"/>
          <w:sz w:val="28"/>
          <w:szCs w:val="28"/>
        </w:rPr>
        <w:t>Саутуола</w:t>
      </w:r>
      <w:proofErr w:type="spellEnd"/>
      <w:r w:rsidRPr="006363D5">
        <w:rPr>
          <w:rFonts w:ascii="Times New Roman" w:hAnsi="Times New Roman" w:cs="Times New Roman"/>
          <w:sz w:val="28"/>
          <w:szCs w:val="28"/>
        </w:rPr>
        <w:t xml:space="preserve"> и его восьмилетняя дочь Мария. В 1879 году они обнаружили знаменитую ныне роспись в </w:t>
      </w:r>
      <w:proofErr w:type="spellStart"/>
      <w:r w:rsidRPr="006363D5">
        <w:rPr>
          <w:rFonts w:ascii="Times New Roman" w:hAnsi="Times New Roman" w:cs="Times New Roman"/>
          <w:sz w:val="28"/>
          <w:szCs w:val="28"/>
        </w:rPr>
        <w:t>кантабрийской</w:t>
      </w:r>
      <w:proofErr w:type="spellEnd"/>
      <w:r w:rsidRPr="006363D5">
        <w:rPr>
          <w:rFonts w:ascii="Times New Roman" w:hAnsi="Times New Roman" w:cs="Times New Roman"/>
          <w:sz w:val="28"/>
          <w:szCs w:val="28"/>
        </w:rPr>
        <w:t xml:space="preserve"> пещере  </w:t>
      </w:r>
      <w:proofErr w:type="spellStart"/>
      <w:r w:rsidRPr="006363D5">
        <w:rPr>
          <w:rFonts w:ascii="Times New Roman" w:hAnsi="Times New Roman" w:cs="Times New Roman"/>
          <w:sz w:val="28"/>
          <w:szCs w:val="28"/>
        </w:rPr>
        <w:t>Альтамира</w:t>
      </w:r>
      <w:proofErr w:type="spellEnd"/>
      <w:r w:rsidRPr="006363D5">
        <w:rPr>
          <w:rFonts w:ascii="Times New Roman" w:hAnsi="Times New Roman" w:cs="Times New Roman"/>
          <w:sz w:val="28"/>
          <w:szCs w:val="28"/>
        </w:rPr>
        <w:t>.</w:t>
      </w:r>
    </w:p>
    <w:p w:rsidR="00B414FF" w:rsidRPr="006363D5" w:rsidRDefault="00B414FF" w:rsidP="0025673B">
      <w:pPr>
        <w:ind w:firstLine="708"/>
        <w:rPr>
          <w:rFonts w:ascii="Times New Roman" w:hAnsi="Times New Roman" w:cs="Times New Roman"/>
          <w:sz w:val="28"/>
          <w:szCs w:val="28"/>
        </w:rPr>
      </w:pPr>
      <w:r w:rsidRPr="006363D5">
        <w:rPr>
          <w:rFonts w:ascii="Times New Roman" w:hAnsi="Times New Roman" w:cs="Times New Roman"/>
          <w:sz w:val="28"/>
          <w:szCs w:val="28"/>
        </w:rPr>
        <w:t>Свыше 300 пещер с наскальными « полотнами» открыто к настоящему времени, в основном на севере Испании и  юге Франции. Пещеры с наскальными рисунками обнаружены и на Южном Урале. Наибо</w:t>
      </w:r>
      <w:r w:rsidR="0025673B">
        <w:rPr>
          <w:rFonts w:ascii="Times New Roman" w:hAnsi="Times New Roman" w:cs="Times New Roman"/>
          <w:sz w:val="28"/>
          <w:szCs w:val="28"/>
        </w:rPr>
        <w:t xml:space="preserve">лее известная из них – </w:t>
      </w:r>
      <w:proofErr w:type="spellStart"/>
      <w:r w:rsidR="0025673B">
        <w:rPr>
          <w:rFonts w:ascii="Times New Roman" w:hAnsi="Times New Roman" w:cs="Times New Roman"/>
          <w:sz w:val="28"/>
          <w:szCs w:val="28"/>
        </w:rPr>
        <w:t>Шульган-</w:t>
      </w:r>
      <w:r w:rsidRPr="006363D5">
        <w:rPr>
          <w:rFonts w:ascii="Times New Roman" w:hAnsi="Times New Roman" w:cs="Times New Roman"/>
          <w:sz w:val="28"/>
          <w:szCs w:val="28"/>
        </w:rPr>
        <w:t>Таш</w:t>
      </w:r>
      <w:proofErr w:type="spellEnd"/>
      <w:r w:rsidRPr="006363D5">
        <w:rPr>
          <w:rFonts w:ascii="Times New Roman" w:hAnsi="Times New Roman" w:cs="Times New Roman"/>
          <w:sz w:val="28"/>
          <w:szCs w:val="28"/>
        </w:rPr>
        <w:t>.</w:t>
      </w:r>
    </w:p>
    <w:p w:rsidR="00B414FF" w:rsidRPr="006363D5" w:rsidRDefault="00B414FF" w:rsidP="0025673B">
      <w:pPr>
        <w:ind w:firstLine="708"/>
        <w:rPr>
          <w:rFonts w:ascii="Times New Roman" w:hAnsi="Times New Roman" w:cs="Times New Roman"/>
          <w:sz w:val="28"/>
          <w:szCs w:val="28"/>
        </w:rPr>
      </w:pPr>
      <w:r w:rsidRPr="006363D5">
        <w:rPr>
          <w:rFonts w:ascii="Times New Roman" w:hAnsi="Times New Roman" w:cs="Times New Roman"/>
          <w:sz w:val="28"/>
          <w:szCs w:val="28"/>
        </w:rPr>
        <w:t xml:space="preserve">В наше время пещера </w:t>
      </w:r>
      <w:proofErr w:type="spellStart"/>
      <w:r w:rsidRPr="006363D5">
        <w:rPr>
          <w:rFonts w:ascii="Times New Roman" w:hAnsi="Times New Roman" w:cs="Times New Roman"/>
          <w:sz w:val="28"/>
          <w:szCs w:val="28"/>
        </w:rPr>
        <w:t>Ласко</w:t>
      </w:r>
      <w:proofErr w:type="spellEnd"/>
      <w:r w:rsidRPr="006363D5">
        <w:rPr>
          <w:rFonts w:ascii="Times New Roman" w:hAnsi="Times New Roman" w:cs="Times New Roman"/>
          <w:sz w:val="28"/>
          <w:szCs w:val="28"/>
        </w:rPr>
        <w:t xml:space="preserve"> (в центральной части Франции) является самой известной пещерой. Известность ей принесли наскальные рисунки, которым 17</w:t>
      </w:r>
      <w:r w:rsidR="0030359A" w:rsidRPr="006363D5">
        <w:rPr>
          <w:rFonts w:ascii="Times New Roman" w:hAnsi="Times New Roman" w:cs="Times New Roman"/>
          <w:sz w:val="28"/>
          <w:szCs w:val="28"/>
        </w:rPr>
        <w:t xml:space="preserve"> </w:t>
      </w:r>
      <w:r w:rsidRPr="006363D5">
        <w:rPr>
          <w:rFonts w:ascii="Times New Roman" w:hAnsi="Times New Roman" w:cs="Times New Roman"/>
          <w:sz w:val="28"/>
          <w:szCs w:val="28"/>
        </w:rPr>
        <w:t>000 лет. Это открытие было сделано в 1940 году, был большой приток туристов. Около 2000 человек в день. И в 1963 году пещеру закрыли для общего обозрения, так как ученые стали опасаться, что рисунки пострадают от повышенной влажности, неосторожных прикосновений и просто вандализма.</w:t>
      </w:r>
    </w:p>
    <w:p w:rsidR="00B414FF" w:rsidRPr="006363D5" w:rsidRDefault="00B414FF" w:rsidP="0025673B">
      <w:pPr>
        <w:ind w:firstLine="708"/>
        <w:rPr>
          <w:rFonts w:ascii="Times New Roman" w:hAnsi="Times New Roman" w:cs="Times New Roman"/>
          <w:sz w:val="28"/>
          <w:szCs w:val="28"/>
        </w:rPr>
      </w:pPr>
      <w:r w:rsidRPr="006363D5">
        <w:rPr>
          <w:rFonts w:ascii="Times New Roman" w:hAnsi="Times New Roman" w:cs="Times New Roman"/>
          <w:sz w:val="28"/>
          <w:szCs w:val="28"/>
        </w:rPr>
        <w:t>Первый взгляд на рисунки незабываем. Каждое животное будто вырастает из скалы. Как их рисовали? Откуда брали краски? Чем их рисовали? Ученые рылись в земле в поисках ох</w:t>
      </w:r>
      <w:r w:rsidR="0025673B">
        <w:rPr>
          <w:rFonts w:ascii="Times New Roman" w:hAnsi="Times New Roman" w:cs="Times New Roman"/>
          <w:sz w:val="28"/>
          <w:szCs w:val="28"/>
        </w:rPr>
        <w:t xml:space="preserve">ры (красной смеси </w:t>
      </w:r>
      <w:proofErr w:type="spellStart"/>
      <w:r w:rsidR="0025673B">
        <w:rPr>
          <w:rFonts w:ascii="Times New Roman" w:hAnsi="Times New Roman" w:cs="Times New Roman"/>
          <w:sz w:val="28"/>
          <w:szCs w:val="28"/>
        </w:rPr>
        <w:t>гидроксидов</w:t>
      </w:r>
      <w:proofErr w:type="spellEnd"/>
      <w:r w:rsidR="0025673B">
        <w:rPr>
          <w:rFonts w:ascii="Times New Roman" w:hAnsi="Times New Roman" w:cs="Times New Roman"/>
          <w:sz w:val="28"/>
          <w:szCs w:val="28"/>
        </w:rPr>
        <w:t xml:space="preserve"> </w:t>
      </w:r>
      <w:r w:rsidRPr="006363D5">
        <w:rPr>
          <w:rFonts w:ascii="Times New Roman" w:hAnsi="Times New Roman" w:cs="Times New Roman"/>
          <w:sz w:val="28"/>
          <w:szCs w:val="28"/>
        </w:rPr>
        <w:t>железа и марганца), угля и цветной глины – того сырья, которым был сделан рисунок. Выяснили, что «художники» наносили их на камень пальцами, кусочками меха, пучками травы или порошком, выдуваемым из соломок или птичьих костей.</w:t>
      </w:r>
    </w:p>
    <w:p w:rsidR="00B414FF" w:rsidRPr="006363D5" w:rsidRDefault="00B414FF" w:rsidP="0025673B">
      <w:pPr>
        <w:ind w:firstLine="708"/>
        <w:rPr>
          <w:rFonts w:ascii="Times New Roman" w:hAnsi="Times New Roman" w:cs="Times New Roman"/>
          <w:sz w:val="28"/>
          <w:szCs w:val="28"/>
        </w:rPr>
      </w:pPr>
      <w:r w:rsidRPr="006363D5">
        <w:rPr>
          <w:rFonts w:ascii="Times New Roman" w:hAnsi="Times New Roman" w:cs="Times New Roman"/>
          <w:sz w:val="28"/>
          <w:szCs w:val="28"/>
        </w:rPr>
        <w:t xml:space="preserve">В 1985 году, почти через полвека после открытия пещеры </w:t>
      </w:r>
      <w:proofErr w:type="spellStart"/>
      <w:r w:rsidRPr="006363D5">
        <w:rPr>
          <w:rFonts w:ascii="Times New Roman" w:hAnsi="Times New Roman" w:cs="Times New Roman"/>
          <w:sz w:val="28"/>
          <w:szCs w:val="28"/>
        </w:rPr>
        <w:t>Ласко</w:t>
      </w:r>
      <w:proofErr w:type="spellEnd"/>
      <w:r w:rsidRPr="006363D5">
        <w:rPr>
          <w:rFonts w:ascii="Times New Roman" w:hAnsi="Times New Roman" w:cs="Times New Roman"/>
          <w:sz w:val="28"/>
          <w:szCs w:val="28"/>
        </w:rPr>
        <w:t>, профессиональный аквалангист Анри Коске наткнулся на другую доисторическую сокровищницу. У южного побережья Франции на глубине 35 метров он нашел грот с наскальными рисунками. Ана</w:t>
      </w:r>
      <w:r w:rsidR="0030359A" w:rsidRPr="006363D5">
        <w:rPr>
          <w:rFonts w:ascii="Times New Roman" w:hAnsi="Times New Roman" w:cs="Times New Roman"/>
          <w:sz w:val="28"/>
          <w:szCs w:val="28"/>
        </w:rPr>
        <w:t xml:space="preserve">лизы показали, что возраст этих рисунков </w:t>
      </w:r>
      <w:r w:rsidRPr="006363D5">
        <w:rPr>
          <w:rFonts w:ascii="Times New Roman" w:hAnsi="Times New Roman" w:cs="Times New Roman"/>
          <w:sz w:val="28"/>
          <w:szCs w:val="28"/>
        </w:rPr>
        <w:t xml:space="preserve">28 000лет. На стенах изображены охотничьи сцены  ледниковой эпохи  (низкорослые </w:t>
      </w:r>
      <w:r w:rsidR="0030359A" w:rsidRPr="006363D5">
        <w:rPr>
          <w:rFonts w:ascii="Times New Roman" w:hAnsi="Times New Roman" w:cs="Times New Roman"/>
          <w:sz w:val="28"/>
          <w:szCs w:val="28"/>
        </w:rPr>
        <w:t xml:space="preserve"> </w:t>
      </w:r>
      <w:r w:rsidRPr="006363D5">
        <w:rPr>
          <w:rFonts w:ascii="Times New Roman" w:hAnsi="Times New Roman" w:cs="Times New Roman"/>
          <w:sz w:val="28"/>
          <w:szCs w:val="28"/>
        </w:rPr>
        <w:t>лошади, пингвины, медузы, крупные олени и другие животные, силуэты ладоней).</w:t>
      </w:r>
    </w:p>
    <w:p w:rsidR="00B414FF" w:rsidRPr="006363D5" w:rsidRDefault="00B414FF" w:rsidP="0025673B">
      <w:pPr>
        <w:ind w:firstLine="708"/>
        <w:rPr>
          <w:rFonts w:ascii="Times New Roman" w:hAnsi="Times New Roman" w:cs="Times New Roman"/>
          <w:sz w:val="28"/>
          <w:szCs w:val="28"/>
        </w:rPr>
      </w:pPr>
      <w:r w:rsidRPr="006363D5">
        <w:rPr>
          <w:rFonts w:ascii="Times New Roman" w:hAnsi="Times New Roman" w:cs="Times New Roman"/>
          <w:sz w:val="28"/>
          <w:szCs w:val="28"/>
        </w:rPr>
        <w:lastRenderedPageBreak/>
        <w:t>До сих пор считалось, что творцами ярких образцов наскальной живописи каменного века являлись представители мужского пола. Однако оказалось, что это вовсе не так. Справедливость восстановил Дин Сноу, археолог из университета Пенсильвании. Сноу тщательно изучил отпечатки ладоней, оставленные древними живописцами на стенах рядом с рисунками</w:t>
      </w:r>
      <w:proofErr w:type="gramStart"/>
      <w:r w:rsidRPr="006363D5">
        <w:rPr>
          <w:rFonts w:ascii="Times New Roman" w:hAnsi="Times New Roman" w:cs="Times New Roman"/>
          <w:sz w:val="28"/>
          <w:szCs w:val="28"/>
        </w:rPr>
        <w:t xml:space="preserve"> .</w:t>
      </w:r>
      <w:proofErr w:type="gramEnd"/>
      <w:r w:rsidRPr="006363D5">
        <w:rPr>
          <w:rFonts w:ascii="Times New Roman" w:hAnsi="Times New Roman" w:cs="Times New Roman"/>
          <w:sz w:val="28"/>
          <w:szCs w:val="28"/>
        </w:rPr>
        <w:t xml:space="preserve"> В частности, он вдоль и поперек измерил изображения из французской пещеры </w:t>
      </w:r>
      <w:proofErr w:type="spellStart"/>
      <w:r w:rsidRPr="006363D5">
        <w:rPr>
          <w:rFonts w:ascii="Times New Roman" w:hAnsi="Times New Roman" w:cs="Times New Roman"/>
          <w:sz w:val="28"/>
          <w:szCs w:val="28"/>
          <w:lang w:val="en-US"/>
        </w:rPr>
        <w:t>Pech</w:t>
      </w:r>
      <w:proofErr w:type="spellEnd"/>
      <w:r w:rsidRPr="006363D5">
        <w:rPr>
          <w:rFonts w:ascii="Times New Roman" w:hAnsi="Times New Roman" w:cs="Times New Roman"/>
          <w:sz w:val="28"/>
          <w:szCs w:val="28"/>
        </w:rPr>
        <w:t xml:space="preserve"> </w:t>
      </w:r>
      <w:r w:rsidRPr="006363D5">
        <w:rPr>
          <w:rFonts w:ascii="Times New Roman" w:hAnsi="Times New Roman" w:cs="Times New Roman"/>
          <w:sz w:val="28"/>
          <w:szCs w:val="28"/>
          <w:lang w:val="en-US"/>
        </w:rPr>
        <w:t>Merle</w:t>
      </w:r>
      <w:r w:rsidRPr="006363D5">
        <w:rPr>
          <w:rFonts w:ascii="Times New Roman" w:hAnsi="Times New Roman" w:cs="Times New Roman"/>
          <w:sz w:val="28"/>
          <w:szCs w:val="28"/>
        </w:rPr>
        <w:t xml:space="preserve"> (рисунки в ней датируются периодом от 25 до 16 тысяч лет назад), испанской пещеры </w:t>
      </w:r>
      <w:proofErr w:type="spellStart"/>
      <w:r w:rsidRPr="006363D5">
        <w:rPr>
          <w:rFonts w:ascii="Times New Roman" w:hAnsi="Times New Roman" w:cs="Times New Roman"/>
          <w:sz w:val="28"/>
          <w:szCs w:val="28"/>
        </w:rPr>
        <w:t>Cuevas</w:t>
      </w:r>
      <w:proofErr w:type="spellEnd"/>
      <w:r w:rsidRPr="006363D5">
        <w:rPr>
          <w:rFonts w:ascii="Times New Roman" w:hAnsi="Times New Roman" w:cs="Times New Roman"/>
          <w:sz w:val="28"/>
          <w:szCs w:val="28"/>
        </w:rPr>
        <w:t xml:space="preserve"> </w:t>
      </w:r>
      <w:proofErr w:type="spellStart"/>
      <w:r w:rsidRPr="006363D5">
        <w:rPr>
          <w:rFonts w:ascii="Times New Roman" w:hAnsi="Times New Roman" w:cs="Times New Roman"/>
          <w:sz w:val="28"/>
          <w:szCs w:val="28"/>
        </w:rPr>
        <w:t>de</w:t>
      </w:r>
      <w:proofErr w:type="spellEnd"/>
      <w:r w:rsidRPr="006363D5">
        <w:rPr>
          <w:rFonts w:ascii="Times New Roman" w:hAnsi="Times New Roman" w:cs="Times New Roman"/>
          <w:sz w:val="28"/>
          <w:szCs w:val="28"/>
        </w:rPr>
        <w:t xml:space="preserve"> </w:t>
      </w:r>
      <w:proofErr w:type="spellStart"/>
      <w:r w:rsidRPr="006363D5">
        <w:rPr>
          <w:rFonts w:ascii="Times New Roman" w:hAnsi="Times New Roman" w:cs="Times New Roman"/>
          <w:sz w:val="28"/>
          <w:szCs w:val="28"/>
        </w:rPr>
        <w:t>El</w:t>
      </w:r>
      <w:proofErr w:type="spellEnd"/>
      <w:r w:rsidRPr="006363D5">
        <w:rPr>
          <w:rFonts w:ascii="Times New Roman" w:hAnsi="Times New Roman" w:cs="Times New Roman"/>
          <w:sz w:val="28"/>
          <w:szCs w:val="28"/>
        </w:rPr>
        <w:t xml:space="preserve"> </w:t>
      </w:r>
      <w:r w:rsidRPr="006363D5">
        <w:rPr>
          <w:rFonts w:ascii="Times New Roman" w:hAnsi="Times New Roman" w:cs="Times New Roman"/>
          <w:sz w:val="28"/>
          <w:szCs w:val="28"/>
          <w:lang w:val="en-US"/>
        </w:rPr>
        <w:t>Castillo</w:t>
      </w:r>
      <w:r w:rsidRPr="006363D5">
        <w:rPr>
          <w:rFonts w:ascii="Times New Roman" w:hAnsi="Times New Roman" w:cs="Times New Roman"/>
          <w:sz w:val="28"/>
          <w:szCs w:val="28"/>
        </w:rPr>
        <w:t xml:space="preserve"> (отпечаткам ладоней  в ней 28</w:t>
      </w:r>
      <w:r w:rsidRPr="006363D5">
        <w:rPr>
          <w:rFonts w:ascii="Times New Roman" w:hAnsi="Times New Roman" w:cs="Times New Roman"/>
          <w:sz w:val="28"/>
          <w:szCs w:val="28"/>
          <w:lang w:val="en-US"/>
        </w:rPr>
        <w:t> </w:t>
      </w:r>
      <w:r w:rsidRPr="006363D5">
        <w:rPr>
          <w:rFonts w:ascii="Times New Roman" w:hAnsi="Times New Roman" w:cs="Times New Roman"/>
          <w:sz w:val="28"/>
          <w:szCs w:val="28"/>
        </w:rPr>
        <w:t>000 лет ) и ряда других. Для сравнения Сноу снял точные размеры кистей рук у множества европейцев, дабы выявить закономерности в пропорциях указательных, средних, и так далее пальцев у мужчин и женщин. Анализ этих же параметров у отпечатков каменного века привел исследователя к выводу, что большинство из них принадлежат женщинам.</w:t>
      </w:r>
      <w:r w:rsidR="0030359A" w:rsidRPr="006363D5">
        <w:rPr>
          <w:rFonts w:ascii="Times New Roman" w:hAnsi="Times New Roman" w:cs="Times New Roman"/>
          <w:sz w:val="28"/>
          <w:szCs w:val="28"/>
        </w:rPr>
        <w:t xml:space="preserve"> Отсюда следует вывод, что роль слабого пола в культуре каменного века  была куда большей</w:t>
      </w:r>
      <w:proofErr w:type="gramStart"/>
      <w:r w:rsidR="0030359A" w:rsidRPr="006363D5">
        <w:rPr>
          <w:rFonts w:ascii="Times New Roman" w:hAnsi="Times New Roman" w:cs="Times New Roman"/>
          <w:sz w:val="28"/>
          <w:szCs w:val="28"/>
        </w:rPr>
        <w:t xml:space="preserve"> ,</w:t>
      </w:r>
      <w:proofErr w:type="gramEnd"/>
      <w:r w:rsidR="0030359A" w:rsidRPr="006363D5">
        <w:rPr>
          <w:rFonts w:ascii="Times New Roman" w:hAnsi="Times New Roman" w:cs="Times New Roman"/>
          <w:sz w:val="28"/>
          <w:szCs w:val="28"/>
        </w:rPr>
        <w:t xml:space="preserve"> чем предполагали  ученые ранее.</w:t>
      </w:r>
    </w:p>
    <w:p w:rsidR="0030359A" w:rsidRPr="006363D5" w:rsidRDefault="0030359A" w:rsidP="0025673B">
      <w:pPr>
        <w:ind w:firstLine="708"/>
        <w:rPr>
          <w:rFonts w:ascii="Times New Roman" w:hAnsi="Times New Roman" w:cs="Times New Roman"/>
          <w:sz w:val="28"/>
          <w:szCs w:val="28"/>
        </w:rPr>
      </w:pPr>
      <w:r w:rsidRPr="006363D5">
        <w:rPr>
          <w:rFonts w:ascii="Times New Roman" w:hAnsi="Times New Roman" w:cs="Times New Roman"/>
          <w:sz w:val="28"/>
          <w:szCs w:val="28"/>
        </w:rPr>
        <w:t xml:space="preserve">Настоящая сенсация произошла в 1995 году, когда точная датировка рисунков в пещере </w:t>
      </w:r>
      <w:proofErr w:type="spellStart"/>
      <w:r w:rsidRPr="006363D5">
        <w:rPr>
          <w:rFonts w:ascii="Times New Roman" w:hAnsi="Times New Roman" w:cs="Times New Roman"/>
          <w:sz w:val="28"/>
          <w:szCs w:val="28"/>
        </w:rPr>
        <w:t>Шове</w:t>
      </w:r>
      <w:proofErr w:type="spellEnd"/>
      <w:r w:rsidRPr="006363D5">
        <w:rPr>
          <w:rFonts w:ascii="Times New Roman" w:hAnsi="Times New Roman" w:cs="Times New Roman"/>
          <w:sz w:val="28"/>
          <w:szCs w:val="28"/>
        </w:rPr>
        <w:t xml:space="preserve"> заставила пересмотреть взгляды на появление искусства. Эти находки позволяют утверждать, что доисторические люди начали рисовать минимум 33 000 лет назад, гораздо раньше, чем предполагали ученые. Талант позволял людям каменного века передавать не только относительные размеры существ, но и характер движений.</w:t>
      </w:r>
    </w:p>
    <w:p w:rsidR="0030359A" w:rsidRPr="006363D5" w:rsidRDefault="0030359A" w:rsidP="0030359A">
      <w:pPr>
        <w:jc w:val="center"/>
        <w:rPr>
          <w:rFonts w:ascii="Times New Roman" w:hAnsi="Times New Roman" w:cs="Times New Roman"/>
          <w:sz w:val="28"/>
          <w:szCs w:val="28"/>
        </w:rPr>
      </w:pPr>
      <w:r w:rsidRPr="006363D5">
        <w:rPr>
          <w:rFonts w:ascii="Times New Roman" w:hAnsi="Times New Roman" w:cs="Times New Roman"/>
          <w:sz w:val="28"/>
          <w:szCs w:val="28"/>
        </w:rPr>
        <w:t>ЭКСПРЕСС ОПРОС:</w:t>
      </w:r>
    </w:p>
    <w:p w:rsidR="0030359A" w:rsidRPr="006363D5" w:rsidRDefault="0030359A" w:rsidP="0030359A">
      <w:pPr>
        <w:pStyle w:val="a3"/>
        <w:numPr>
          <w:ilvl w:val="0"/>
          <w:numId w:val="1"/>
        </w:numPr>
        <w:rPr>
          <w:rFonts w:ascii="Times New Roman" w:hAnsi="Times New Roman" w:cs="Times New Roman"/>
          <w:sz w:val="28"/>
          <w:szCs w:val="28"/>
        </w:rPr>
      </w:pPr>
      <w:r w:rsidRPr="006363D5">
        <w:rPr>
          <w:rFonts w:ascii="Times New Roman" w:hAnsi="Times New Roman" w:cs="Times New Roman"/>
          <w:sz w:val="28"/>
          <w:szCs w:val="28"/>
        </w:rPr>
        <w:t>В какой стране находится самая известная пещера с настенной живописью?</w:t>
      </w:r>
    </w:p>
    <w:p w:rsidR="0030359A" w:rsidRPr="006363D5" w:rsidRDefault="0030359A" w:rsidP="0030359A">
      <w:pPr>
        <w:pStyle w:val="a3"/>
        <w:numPr>
          <w:ilvl w:val="0"/>
          <w:numId w:val="1"/>
        </w:numPr>
        <w:rPr>
          <w:rFonts w:ascii="Times New Roman" w:hAnsi="Times New Roman" w:cs="Times New Roman"/>
          <w:sz w:val="28"/>
          <w:szCs w:val="28"/>
        </w:rPr>
      </w:pPr>
      <w:r w:rsidRPr="006363D5">
        <w:rPr>
          <w:rFonts w:ascii="Times New Roman" w:hAnsi="Times New Roman" w:cs="Times New Roman"/>
          <w:sz w:val="28"/>
          <w:szCs w:val="28"/>
        </w:rPr>
        <w:t xml:space="preserve"> Чем рисовали доисторические художники?</w:t>
      </w:r>
    </w:p>
    <w:p w:rsidR="0030359A" w:rsidRPr="006363D5" w:rsidRDefault="0030359A" w:rsidP="0030359A">
      <w:pPr>
        <w:pStyle w:val="a3"/>
        <w:numPr>
          <w:ilvl w:val="0"/>
          <w:numId w:val="1"/>
        </w:numPr>
        <w:rPr>
          <w:rFonts w:ascii="Times New Roman" w:hAnsi="Times New Roman" w:cs="Times New Roman"/>
          <w:sz w:val="28"/>
          <w:szCs w:val="28"/>
        </w:rPr>
      </w:pPr>
      <w:r w:rsidRPr="006363D5">
        <w:rPr>
          <w:rFonts w:ascii="Times New Roman" w:hAnsi="Times New Roman" w:cs="Times New Roman"/>
          <w:sz w:val="28"/>
          <w:szCs w:val="28"/>
        </w:rPr>
        <w:t>Перечислить пещеры с настенной живописью.</w:t>
      </w:r>
    </w:p>
    <w:p w:rsidR="0030359A" w:rsidRPr="006363D5" w:rsidRDefault="0030359A" w:rsidP="0030359A">
      <w:pPr>
        <w:pStyle w:val="a3"/>
        <w:numPr>
          <w:ilvl w:val="0"/>
          <w:numId w:val="1"/>
        </w:numPr>
        <w:rPr>
          <w:rFonts w:ascii="Times New Roman" w:hAnsi="Times New Roman" w:cs="Times New Roman"/>
          <w:sz w:val="28"/>
          <w:szCs w:val="28"/>
        </w:rPr>
      </w:pPr>
      <w:r w:rsidRPr="006363D5">
        <w:rPr>
          <w:rFonts w:ascii="Times New Roman" w:hAnsi="Times New Roman" w:cs="Times New Roman"/>
          <w:sz w:val="28"/>
          <w:szCs w:val="28"/>
        </w:rPr>
        <w:t>Что изображали художники каменного века на стенах пещер?</w:t>
      </w:r>
    </w:p>
    <w:p w:rsidR="0030359A" w:rsidRPr="006363D5" w:rsidRDefault="0030359A" w:rsidP="0030359A">
      <w:pPr>
        <w:pStyle w:val="a3"/>
        <w:numPr>
          <w:ilvl w:val="0"/>
          <w:numId w:val="1"/>
        </w:numPr>
        <w:rPr>
          <w:rFonts w:ascii="Times New Roman" w:hAnsi="Times New Roman" w:cs="Times New Roman"/>
          <w:sz w:val="28"/>
          <w:szCs w:val="28"/>
        </w:rPr>
      </w:pPr>
      <w:r w:rsidRPr="006363D5">
        <w:rPr>
          <w:rFonts w:ascii="Times New Roman" w:hAnsi="Times New Roman" w:cs="Times New Roman"/>
          <w:sz w:val="28"/>
          <w:szCs w:val="28"/>
        </w:rPr>
        <w:t>Какие автографы оставляли «художники» под своими картинами?</w:t>
      </w:r>
    </w:p>
    <w:p w:rsidR="0030359A" w:rsidRPr="006363D5" w:rsidRDefault="0030359A" w:rsidP="0030359A">
      <w:pPr>
        <w:pStyle w:val="a3"/>
        <w:numPr>
          <w:ilvl w:val="0"/>
          <w:numId w:val="1"/>
        </w:numPr>
        <w:rPr>
          <w:rFonts w:ascii="Times New Roman" w:hAnsi="Times New Roman" w:cs="Times New Roman"/>
          <w:sz w:val="28"/>
          <w:szCs w:val="28"/>
        </w:rPr>
      </w:pPr>
      <w:r w:rsidRPr="006363D5">
        <w:rPr>
          <w:rFonts w:ascii="Times New Roman" w:hAnsi="Times New Roman" w:cs="Times New Roman"/>
          <w:sz w:val="28"/>
          <w:szCs w:val="28"/>
        </w:rPr>
        <w:t>Инструменты для рисования?</w:t>
      </w:r>
    </w:p>
    <w:p w:rsidR="0030359A" w:rsidRPr="006363D5" w:rsidRDefault="0030359A" w:rsidP="0030359A">
      <w:pPr>
        <w:pStyle w:val="a3"/>
        <w:numPr>
          <w:ilvl w:val="0"/>
          <w:numId w:val="1"/>
        </w:numPr>
        <w:rPr>
          <w:rFonts w:ascii="Times New Roman" w:hAnsi="Times New Roman" w:cs="Times New Roman"/>
          <w:sz w:val="28"/>
          <w:szCs w:val="28"/>
        </w:rPr>
      </w:pPr>
      <w:r w:rsidRPr="006363D5">
        <w:rPr>
          <w:rFonts w:ascii="Times New Roman" w:hAnsi="Times New Roman" w:cs="Times New Roman"/>
          <w:sz w:val="28"/>
          <w:szCs w:val="28"/>
        </w:rPr>
        <w:t xml:space="preserve">Женщины </w:t>
      </w:r>
      <w:proofErr w:type="gramStart"/>
      <w:r w:rsidRPr="006363D5">
        <w:rPr>
          <w:rFonts w:ascii="Times New Roman" w:hAnsi="Times New Roman" w:cs="Times New Roman"/>
          <w:sz w:val="28"/>
          <w:szCs w:val="28"/>
        </w:rPr>
        <w:t>могли</w:t>
      </w:r>
      <w:proofErr w:type="gramEnd"/>
      <w:r w:rsidRPr="006363D5">
        <w:rPr>
          <w:rFonts w:ascii="Times New Roman" w:hAnsi="Times New Roman" w:cs="Times New Roman"/>
          <w:sz w:val="28"/>
          <w:szCs w:val="28"/>
        </w:rPr>
        <w:t xml:space="preserve"> быть художниками или нет?</w:t>
      </w:r>
    </w:p>
    <w:p w:rsidR="006363D5" w:rsidRPr="00E96AE3" w:rsidRDefault="006363D5" w:rsidP="006363D5">
      <w:pPr>
        <w:rPr>
          <w:rFonts w:ascii="Times New Roman" w:hAnsi="Times New Roman" w:cs="Times New Roman"/>
          <w:sz w:val="28"/>
          <w:szCs w:val="28"/>
        </w:rPr>
      </w:pPr>
    </w:p>
    <w:p w:rsidR="006363D5" w:rsidRPr="00E96AE3" w:rsidRDefault="006363D5" w:rsidP="006363D5">
      <w:pPr>
        <w:rPr>
          <w:rFonts w:ascii="Times New Roman" w:hAnsi="Times New Roman" w:cs="Times New Roman"/>
          <w:sz w:val="28"/>
          <w:szCs w:val="28"/>
        </w:rPr>
      </w:pPr>
    </w:p>
    <w:p w:rsidR="006363D5" w:rsidRPr="00E96AE3" w:rsidRDefault="006363D5" w:rsidP="006363D5">
      <w:pPr>
        <w:rPr>
          <w:rFonts w:ascii="Times New Roman" w:hAnsi="Times New Roman" w:cs="Times New Roman"/>
          <w:sz w:val="28"/>
          <w:szCs w:val="28"/>
        </w:rPr>
      </w:pPr>
    </w:p>
    <w:p w:rsidR="006363D5" w:rsidRPr="00E96AE3" w:rsidRDefault="006363D5" w:rsidP="006363D5">
      <w:pPr>
        <w:rPr>
          <w:rFonts w:ascii="Times New Roman" w:hAnsi="Times New Roman" w:cs="Times New Roman"/>
          <w:sz w:val="28"/>
          <w:szCs w:val="28"/>
        </w:rPr>
      </w:pPr>
    </w:p>
    <w:p w:rsidR="006363D5" w:rsidRDefault="006363D5" w:rsidP="006363D5">
      <w:pPr>
        <w:rPr>
          <w:rFonts w:ascii="Times New Roman" w:hAnsi="Times New Roman" w:cs="Times New Roman"/>
          <w:sz w:val="28"/>
          <w:szCs w:val="28"/>
        </w:rPr>
      </w:pPr>
    </w:p>
    <w:p w:rsidR="006363D5" w:rsidRPr="006363D5" w:rsidRDefault="006363D5" w:rsidP="006363D5">
      <w:pPr>
        <w:rPr>
          <w:rFonts w:ascii="Times New Roman" w:hAnsi="Times New Roman" w:cs="Times New Roman"/>
          <w:b/>
          <w:sz w:val="28"/>
          <w:szCs w:val="28"/>
        </w:rPr>
      </w:pPr>
      <w:r w:rsidRPr="006363D5">
        <w:rPr>
          <w:rFonts w:ascii="Times New Roman" w:hAnsi="Times New Roman" w:cs="Times New Roman"/>
          <w:b/>
          <w:sz w:val="28"/>
          <w:szCs w:val="28"/>
        </w:rPr>
        <w:lastRenderedPageBreak/>
        <w:t>Жираф</w:t>
      </w:r>
    </w:p>
    <w:p w:rsidR="006363D5" w:rsidRDefault="006F15ED" w:rsidP="006363D5">
      <w:pPr>
        <w:rPr>
          <w:rFonts w:ascii="Times New Roman" w:hAnsi="Times New Roman" w:cs="Times New Roman"/>
          <w:sz w:val="28"/>
          <w:szCs w:val="28"/>
        </w:rPr>
      </w:pPr>
      <w:r w:rsidRPr="00066B04">
        <w:rPr>
          <w:rFonts w:ascii="Times New Roman" w:hAnsi="Times New Roman" w:cs="Times New Roman"/>
          <w:sz w:val="28"/>
          <w:szCs w:val="28"/>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29.6pt;height:306.6pt">
            <v:imagedata r:id="rId5" o:title="img166"/>
          </v:shape>
        </w:pict>
      </w:r>
    </w:p>
    <w:p w:rsidR="006363D5" w:rsidRPr="006363D5" w:rsidRDefault="006363D5" w:rsidP="006363D5">
      <w:pPr>
        <w:rPr>
          <w:rFonts w:ascii="Times New Roman" w:hAnsi="Times New Roman" w:cs="Times New Roman"/>
          <w:b/>
          <w:sz w:val="28"/>
          <w:szCs w:val="28"/>
        </w:rPr>
      </w:pPr>
      <w:r w:rsidRPr="006363D5">
        <w:rPr>
          <w:rFonts w:ascii="Times New Roman" w:hAnsi="Times New Roman" w:cs="Times New Roman"/>
          <w:b/>
          <w:sz w:val="28"/>
          <w:szCs w:val="28"/>
        </w:rPr>
        <w:t>Бизон</w:t>
      </w:r>
    </w:p>
    <w:p w:rsidR="0030359A" w:rsidRDefault="006F15ED" w:rsidP="00B414FF">
      <w:pPr>
        <w:rPr>
          <w:rFonts w:ascii="Times New Roman" w:hAnsi="Times New Roman" w:cs="Times New Roman"/>
          <w:sz w:val="28"/>
          <w:szCs w:val="28"/>
        </w:rPr>
      </w:pPr>
      <w:r w:rsidRPr="00066B04">
        <w:rPr>
          <w:rFonts w:ascii="Times New Roman" w:hAnsi="Times New Roman" w:cs="Times New Roman"/>
          <w:sz w:val="28"/>
          <w:szCs w:val="28"/>
        </w:rPr>
        <w:pict>
          <v:shape id="_x0000_i1026" type="#_x0000_t75" style="width:464.4pt;height:349.8pt">
            <v:imagedata r:id="rId6" o:title="img168"/>
          </v:shape>
        </w:pict>
      </w:r>
    </w:p>
    <w:p w:rsidR="006363D5" w:rsidRPr="006363D5" w:rsidRDefault="006363D5" w:rsidP="00B414FF">
      <w:pPr>
        <w:rPr>
          <w:rFonts w:ascii="Times New Roman" w:hAnsi="Times New Roman" w:cs="Times New Roman"/>
          <w:b/>
          <w:sz w:val="28"/>
          <w:szCs w:val="28"/>
          <w:lang w:val="en-US"/>
        </w:rPr>
      </w:pPr>
      <w:r w:rsidRPr="006363D5">
        <w:rPr>
          <w:rFonts w:ascii="Times New Roman" w:hAnsi="Times New Roman" w:cs="Times New Roman"/>
          <w:b/>
          <w:sz w:val="28"/>
          <w:szCs w:val="28"/>
        </w:rPr>
        <w:lastRenderedPageBreak/>
        <w:t>Охота каменного века</w:t>
      </w:r>
    </w:p>
    <w:p w:rsidR="006363D5" w:rsidRDefault="006F15ED" w:rsidP="00B414FF">
      <w:pPr>
        <w:rPr>
          <w:rFonts w:ascii="Times New Roman" w:hAnsi="Times New Roman" w:cs="Times New Roman"/>
          <w:sz w:val="28"/>
          <w:szCs w:val="28"/>
        </w:rPr>
      </w:pPr>
      <w:r w:rsidRPr="00066B04">
        <w:rPr>
          <w:rFonts w:ascii="Times New Roman" w:hAnsi="Times New Roman" w:cs="Times New Roman"/>
          <w:sz w:val="28"/>
          <w:szCs w:val="28"/>
          <w:lang w:val="en-US"/>
        </w:rPr>
        <w:pict>
          <v:shape id="_x0000_i1027" type="#_x0000_t75" style="width:442.8pt;height:318.6pt">
            <v:imagedata r:id="rId7" o:title="img170"/>
          </v:shape>
        </w:pict>
      </w:r>
    </w:p>
    <w:p w:rsidR="006363D5" w:rsidRPr="006363D5" w:rsidRDefault="006363D5" w:rsidP="00B414FF">
      <w:pPr>
        <w:rPr>
          <w:rFonts w:ascii="Times New Roman" w:hAnsi="Times New Roman" w:cs="Times New Roman"/>
          <w:b/>
          <w:sz w:val="28"/>
          <w:szCs w:val="28"/>
        </w:rPr>
      </w:pPr>
      <w:r w:rsidRPr="006363D5">
        <w:rPr>
          <w:rFonts w:ascii="Times New Roman" w:hAnsi="Times New Roman" w:cs="Times New Roman"/>
          <w:b/>
          <w:sz w:val="28"/>
          <w:szCs w:val="28"/>
        </w:rPr>
        <w:t>Табун лошадей каменного века</w:t>
      </w:r>
    </w:p>
    <w:p w:rsidR="006363D5" w:rsidRDefault="006F15ED" w:rsidP="00B414FF">
      <w:pPr>
        <w:rPr>
          <w:rFonts w:ascii="Times New Roman" w:hAnsi="Times New Roman" w:cs="Times New Roman"/>
          <w:sz w:val="28"/>
          <w:szCs w:val="28"/>
          <w:lang w:val="en-US"/>
        </w:rPr>
      </w:pPr>
      <w:r w:rsidRPr="00066B04">
        <w:rPr>
          <w:rFonts w:ascii="Times New Roman" w:hAnsi="Times New Roman" w:cs="Times New Roman"/>
          <w:sz w:val="28"/>
          <w:szCs w:val="28"/>
          <w:lang w:val="en-US"/>
        </w:rPr>
        <w:pict>
          <v:shape id="_x0000_i1028" type="#_x0000_t75" style="width:467.4pt;height:337.2pt">
            <v:imagedata r:id="rId8" o:title="img169"/>
          </v:shape>
        </w:pict>
      </w:r>
    </w:p>
    <w:p w:rsidR="006363D5" w:rsidRPr="006363D5" w:rsidRDefault="006363D5" w:rsidP="00B414FF">
      <w:pPr>
        <w:rPr>
          <w:rFonts w:ascii="Times New Roman" w:hAnsi="Times New Roman" w:cs="Times New Roman"/>
          <w:b/>
          <w:sz w:val="28"/>
          <w:szCs w:val="28"/>
        </w:rPr>
      </w:pPr>
      <w:r w:rsidRPr="006363D5">
        <w:rPr>
          <w:rFonts w:ascii="Times New Roman" w:hAnsi="Times New Roman" w:cs="Times New Roman"/>
          <w:b/>
          <w:sz w:val="28"/>
          <w:szCs w:val="28"/>
        </w:rPr>
        <w:lastRenderedPageBreak/>
        <w:t>Стадо бизонов</w:t>
      </w:r>
    </w:p>
    <w:p w:rsidR="006363D5" w:rsidRDefault="006F15ED" w:rsidP="00B414FF">
      <w:pPr>
        <w:rPr>
          <w:rFonts w:ascii="Times New Roman" w:hAnsi="Times New Roman" w:cs="Times New Roman"/>
          <w:sz w:val="28"/>
          <w:szCs w:val="28"/>
        </w:rPr>
      </w:pPr>
      <w:r w:rsidRPr="00066B04">
        <w:rPr>
          <w:rFonts w:ascii="Times New Roman" w:hAnsi="Times New Roman" w:cs="Times New Roman"/>
          <w:sz w:val="28"/>
          <w:szCs w:val="28"/>
          <w:lang w:val="en-US"/>
        </w:rPr>
        <w:pict>
          <v:shape id="_x0000_i1029" type="#_x0000_t75" style="width:467.4pt;height:177.6pt">
            <v:imagedata r:id="rId9" o:title="img167"/>
          </v:shape>
        </w:pict>
      </w:r>
    </w:p>
    <w:p w:rsidR="006363D5" w:rsidRPr="006363D5" w:rsidRDefault="006363D5" w:rsidP="00B414FF">
      <w:pPr>
        <w:rPr>
          <w:rFonts w:ascii="Times New Roman" w:hAnsi="Times New Roman" w:cs="Times New Roman"/>
          <w:sz w:val="28"/>
          <w:szCs w:val="28"/>
        </w:rPr>
      </w:pPr>
    </w:p>
    <w:p w:rsidR="006363D5" w:rsidRPr="0025673B" w:rsidRDefault="0025673B" w:rsidP="00B414FF">
      <w:pPr>
        <w:rPr>
          <w:rFonts w:ascii="Times New Roman" w:hAnsi="Times New Roman" w:cs="Times New Roman"/>
          <w:b/>
          <w:sz w:val="28"/>
          <w:szCs w:val="28"/>
        </w:rPr>
      </w:pPr>
      <w:r w:rsidRPr="0025673B">
        <w:rPr>
          <w:rFonts w:ascii="Times New Roman" w:hAnsi="Times New Roman" w:cs="Times New Roman"/>
          <w:b/>
          <w:sz w:val="28"/>
          <w:szCs w:val="28"/>
        </w:rPr>
        <w:t>Разнообразие видов саванны</w:t>
      </w:r>
    </w:p>
    <w:p w:rsidR="006363D5" w:rsidRPr="006363D5" w:rsidRDefault="006F15ED" w:rsidP="00B414FF">
      <w:pPr>
        <w:rPr>
          <w:rFonts w:ascii="Times New Roman" w:hAnsi="Times New Roman" w:cs="Times New Roman"/>
          <w:sz w:val="28"/>
          <w:szCs w:val="28"/>
          <w:lang w:val="en-US"/>
        </w:rPr>
      </w:pPr>
      <w:r w:rsidRPr="00066B04">
        <w:rPr>
          <w:rFonts w:ascii="Times New Roman" w:hAnsi="Times New Roman" w:cs="Times New Roman"/>
          <w:sz w:val="28"/>
          <w:szCs w:val="28"/>
          <w:lang w:val="en-US"/>
        </w:rPr>
        <w:pict>
          <v:shape id="_x0000_i1030" type="#_x0000_t75" style="width:6in;height:428.4pt">
            <v:imagedata r:id="rId10" o:title="img171"/>
          </v:shape>
        </w:pict>
      </w:r>
    </w:p>
    <w:sectPr w:rsidR="006363D5" w:rsidRPr="006363D5" w:rsidSect="00B65431">
      <w:pgSz w:w="11906" w:h="16838"/>
      <w:pgMar w:top="1134" w:right="850" w:bottom="1134" w:left="1701"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0002AFF" w:usb1="C000247B" w:usb2="00000009" w:usb3="00000000" w:csb0="000001FF" w:csb1="00000000"/>
  </w:font>
  <w:font w:name="Cambria">
    <w:panose1 w:val="02040503050406030204"/>
    <w:charset w:val="CC"/>
    <w:family w:val="roman"/>
    <w:pitch w:val="variable"/>
    <w:sig w:usb0="E00006FF" w:usb1="400004FF" w:usb2="00000000" w:usb3="00000000" w:csb0="000001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72550221"/>
    <w:multiLevelType w:val="hybridMultilevel"/>
    <w:tmpl w:val="50B8F5B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08"/>
  <w:characterSpacingControl w:val="doNotCompress"/>
  <w:compat/>
  <w:rsids>
    <w:rsidRoot w:val="00B414FF"/>
    <w:rsid w:val="00066B04"/>
    <w:rsid w:val="0025673B"/>
    <w:rsid w:val="002D391F"/>
    <w:rsid w:val="0030359A"/>
    <w:rsid w:val="00316EF5"/>
    <w:rsid w:val="003C4D5F"/>
    <w:rsid w:val="006363D5"/>
    <w:rsid w:val="006F15ED"/>
    <w:rsid w:val="00B414FF"/>
    <w:rsid w:val="00B65431"/>
    <w:rsid w:val="00E96AE3"/>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512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B65431"/>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30359A"/>
    <w:pPr>
      <w:ind w:left="720"/>
      <w:contextualSpacing/>
    </w:pPr>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jpeg"/><Relationship Id="rId3" Type="http://schemas.openxmlformats.org/officeDocument/2006/relationships/settings" Target="settings.xml"/><Relationship Id="rId7" Type="http://schemas.openxmlformats.org/officeDocument/2006/relationships/image" Target="media/image3.jpeg"/><Relationship Id="rId12" Type="http://schemas.openxmlformats.org/officeDocument/2006/relationships/theme" Target="theme/theme1.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2.jpeg"/><Relationship Id="rId11" Type="http://schemas.openxmlformats.org/officeDocument/2006/relationships/fontTable" Target="fontTable.xml"/><Relationship Id="rId5" Type="http://schemas.openxmlformats.org/officeDocument/2006/relationships/image" Target="media/image1.jpeg"/><Relationship Id="rId10" Type="http://schemas.openxmlformats.org/officeDocument/2006/relationships/image" Target="media/image6.jpeg"/><Relationship Id="rId4" Type="http://schemas.openxmlformats.org/officeDocument/2006/relationships/webSettings" Target="webSettings.xml"/><Relationship Id="rId9" Type="http://schemas.openxmlformats.org/officeDocument/2006/relationships/image" Target="media/image5.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124</TotalTime>
  <Pages>1</Pages>
  <Words>619</Words>
  <Characters>3534</Characters>
  <Application>Microsoft Office Word</Application>
  <DocSecurity>0</DocSecurity>
  <Lines>29</Lines>
  <Paragraphs>8</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4145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Сергей</dc:creator>
  <cp:lastModifiedBy>Пользователь Windows</cp:lastModifiedBy>
  <cp:revision>6</cp:revision>
  <dcterms:created xsi:type="dcterms:W3CDTF">2017-11-19T13:54:00Z</dcterms:created>
  <dcterms:modified xsi:type="dcterms:W3CDTF">2017-12-04T16:45:00Z</dcterms:modified>
</cp:coreProperties>
</file>