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3" w:rsidRDefault="00CC390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CC3903">
          <w:type w:val="continuous"/>
          <w:pgSz w:w="11906" w:h="16838"/>
          <w:pgMar w:top="397" w:right="720" w:bottom="612" w:left="720" w:header="720" w:footer="720" w:gutter="0"/>
          <w:cols w:space="708"/>
          <w:docGrid w:linePitch="170" w:charSpace="-6144"/>
        </w:sectPr>
      </w:pPr>
    </w:p>
    <w:p w:rsidR="003D0697" w:rsidRPr="003D0697" w:rsidRDefault="003D0697" w:rsidP="003D0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ab/>
      </w:r>
      <w:r w:rsidRPr="003D0697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0697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Министерство образования Ставропольского края </w:t>
      </w: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0697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казенное учреждение для детей - сирот и детей,</w:t>
      </w: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0697">
        <w:rPr>
          <w:rFonts w:ascii="Times New Roman" w:eastAsia="Times New Roman" w:hAnsi="Times New Roman" w:cs="Times New Roman"/>
          <w:bCs/>
          <w:sz w:val="24"/>
          <w:szCs w:val="24"/>
        </w:rPr>
        <w:t>оставшихся без попечения родителей,</w:t>
      </w: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0697">
        <w:rPr>
          <w:rFonts w:ascii="Times New Roman" w:eastAsia="Times New Roman" w:hAnsi="Times New Roman" w:cs="Times New Roman"/>
          <w:bCs/>
          <w:sz w:val="24"/>
          <w:szCs w:val="24"/>
        </w:rPr>
        <w:t>«Детский дом (смешанный) №10 им. Н.К. Крупской».</w:t>
      </w: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D0697" w:rsidRPr="003D0697" w:rsidSect="003D0697">
          <w:type w:val="continuous"/>
          <w:pgSz w:w="11906" w:h="16838"/>
          <w:pgMar w:top="720" w:right="720" w:bottom="720" w:left="720" w:header="720" w:footer="720" w:gutter="0"/>
          <w:cols w:space="720"/>
          <w:docGrid w:linePitch="170" w:charSpace="-6144"/>
        </w:sect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Утверждаю:</w:t>
      </w: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Принято на педагогическом совете Протокол № ___ от «31» 08. 2020 г. </w:t>
      </w: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 ГКУ «Детский дом № 10» _____________А.В. </w:t>
      </w:r>
      <w:proofErr w:type="spellStart"/>
      <w:r w:rsidRPr="003D0697">
        <w:rPr>
          <w:rFonts w:ascii="Times New Roman" w:eastAsia="Times New Roman" w:hAnsi="Times New Roman" w:cs="Times New Roman"/>
          <w:sz w:val="28"/>
          <w:szCs w:val="28"/>
        </w:rPr>
        <w:t>Войнова</w:t>
      </w:r>
      <w:proofErr w:type="spellEnd"/>
      <w:r w:rsidRPr="003D0697">
        <w:rPr>
          <w:rFonts w:ascii="Times New Roman" w:eastAsia="Times New Roman" w:hAnsi="Times New Roman" w:cs="Times New Roman"/>
          <w:sz w:val="28"/>
          <w:szCs w:val="28"/>
        </w:rPr>
        <w:t xml:space="preserve"> Приказ </w:t>
      </w: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D0697" w:rsidRPr="003D0697">
          <w:type w:val="continuous"/>
          <w:pgSz w:w="11906" w:h="16838"/>
          <w:pgMar w:top="397" w:right="720" w:bottom="612" w:left="720" w:header="720" w:footer="720" w:gutter="0"/>
          <w:cols w:num="2" w:space="708"/>
          <w:docGrid w:linePitch="170" w:charSpace="-6144"/>
        </w:sect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t>№ ____ от «___» _____2020 г.</w:t>
      </w:r>
      <w:r w:rsidRPr="003D06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697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</w:t>
      </w:r>
    </w:p>
    <w:p w:rsidR="003D0697" w:rsidRPr="003D0697" w:rsidRDefault="003D0697" w:rsidP="003D06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D0697" w:rsidRPr="003D0697" w:rsidRDefault="003D0697" w:rsidP="003D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697" w:rsidRPr="003D0697" w:rsidRDefault="003D0697" w:rsidP="003D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</w:t>
      </w: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Хореографического </w:t>
      </w:r>
      <w:r w:rsidRPr="003D0697">
        <w:rPr>
          <w:rFonts w:ascii="Times New Roman" w:eastAsia="Times New Roman" w:hAnsi="Times New Roman" w:cs="Times New Roman"/>
          <w:sz w:val="28"/>
          <w:szCs w:val="28"/>
        </w:rPr>
        <w:t>кружка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9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Вдохновение</w:t>
      </w:r>
      <w:r w:rsidRPr="003D069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97" w:rsidRPr="003D0697" w:rsidRDefault="003D0697" w:rsidP="003D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0697" w:rsidRPr="003D0697" w:rsidRDefault="003D0697" w:rsidP="003D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0697" w:rsidRPr="003D0697" w:rsidRDefault="003D0697" w:rsidP="003D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0697" w:rsidRPr="003D0697" w:rsidRDefault="003D0697" w:rsidP="003D0697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t xml:space="preserve">Составила: </w:t>
      </w:r>
    </w:p>
    <w:p w:rsidR="003D0697" w:rsidRPr="003D0697" w:rsidRDefault="003D0697" w:rsidP="003D0697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Крикун Е.С.</w:t>
      </w:r>
    </w:p>
    <w:p w:rsidR="003D0697" w:rsidRPr="003D0697" w:rsidRDefault="003D0697" w:rsidP="003D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0697" w:rsidRDefault="003D0697" w:rsidP="003D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0697" w:rsidRDefault="003D0697" w:rsidP="003D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697" w:rsidRDefault="003D0697" w:rsidP="003D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697" w:rsidRPr="003D0697" w:rsidRDefault="003D0697" w:rsidP="003D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697" w:rsidRPr="003D0697" w:rsidRDefault="003D0697" w:rsidP="003D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697">
        <w:rPr>
          <w:rFonts w:ascii="Times New Roman" w:eastAsia="Times New Roman" w:hAnsi="Times New Roman" w:cs="Times New Roman"/>
          <w:sz w:val="28"/>
          <w:szCs w:val="28"/>
        </w:rPr>
        <w:t>г. Железноводск 2020г.</w:t>
      </w:r>
      <w:r w:rsidRPr="003D06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0697" w:rsidRPr="003D0697" w:rsidRDefault="003D0697" w:rsidP="003D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97" w:rsidRDefault="003D0697" w:rsidP="003D0697">
      <w:pPr>
        <w:tabs>
          <w:tab w:val="left" w:pos="3810"/>
          <w:tab w:val="center" w:pos="5587"/>
        </w:tabs>
        <w:ind w:firstLine="709"/>
        <w:rPr>
          <w:rFonts w:eastAsia="Times New Roman"/>
          <w:sz w:val="28"/>
          <w:szCs w:val="28"/>
        </w:rPr>
      </w:pPr>
    </w:p>
    <w:p w:rsidR="003D0697" w:rsidRDefault="003D0697" w:rsidP="003D0697">
      <w:pPr>
        <w:tabs>
          <w:tab w:val="left" w:pos="3810"/>
          <w:tab w:val="center" w:pos="5587"/>
        </w:tabs>
        <w:ind w:firstLine="709"/>
        <w:rPr>
          <w:rFonts w:eastAsia="Times New Roman"/>
          <w:sz w:val="28"/>
          <w:szCs w:val="28"/>
        </w:rPr>
      </w:pPr>
    </w:p>
    <w:p w:rsidR="003D0697" w:rsidRDefault="003D0697" w:rsidP="003D0697">
      <w:pPr>
        <w:tabs>
          <w:tab w:val="left" w:pos="3810"/>
          <w:tab w:val="center" w:pos="5587"/>
        </w:tabs>
        <w:ind w:firstLine="709"/>
        <w:rPr>
          <w:rFonts w:eastAsia="Times New Roman"/>
          <w:sz w:val="28"/>
          <w:szCs w:val="28"/>
        </w:rPr>
      </w:pPr>
    </w:p>
    <w:p w:rsidR="00CC3903" w:rsidRDefault="003D0697" w:rsidP="003D0697">
      <w:pPr>
        <w:tabs>
          <w:tab w:val="left" w:pos="3810"/>
          <w:tab w:val="center" w:pos="5587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ab/>
      </w:r>
      <w:r w:rsidR="0052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записка.</w:t>
      </w:r>
    </w:p>
    <w:p w:rsidR="00CC3903" w:rsidRDefault="00524AD5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избирает для себя форму досуга в соответствии со своими вкусами, склонностями, возрастом, самочувствием и даже настроением. Для одних нет ничего боле приятного, чем посвятить время книге, другие торопятся на футбольный матч. Но есть такая категория, для которых слово – танец, является источником нетерпеливого, волнующего, многочасового ожидания.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Танец – не только источник движения под музыку, но и форма общения, причем и партнеров по танцу, и всех присутствующих в зале, находящихся в данную минуту в роли зрителей.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Танцевальная, музыкально-ритмическая деятельность детей – яркий, эмоциональный путь передачи музыкально – эстетических переживаний. Приобретается опыт музыкального восприятия, умение самостоятельно определить на слух характер музыки и передать его в движении, слышать вступление, легко различать двух-, трехчастную форму произведения; отмечать в движении изменение динамики, темпа, чувствовать чередование музыкальных фраз, предложений.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Танец откроет для детей богатый мир добра, света, красоты, научит творческой преобразовательной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кружок даст выработать активную реакцию на музыку, умение эмоционально, образно передаст в движениях настроение, чувства, развитие сюжетной лини, которая заложена в характере музыки. </w:t>
      </w:r>
    </w:p>
    <w:p w:rsidR="00CC3903" w:rsidRDefault="00524A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Более сложные движения и их комбинации могут быть взяты из:</w:t>
      </w:r>
    </w:p>
    <w:p w:rsidR="00CC3903" w:rsidRDefault="00524AD5">
      <w:pPr>
        <w:spacing w:after="0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образцов народных танцевальных движений,</w:t>
      </w:r>
    </w:p>
    <w:p w:rsidR="00CC3903" w:rsidRDefault="00524AD5">
      <w:pPr>
        <w:spacing w:after="0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движений бальных танцев,</w:t>
      </w:r>
    </w:p>
    <w:p w:rsidR="00CC3903" w:rsidRDefault="00524AD5">
      <w:pPr>
        <w:spacing w:after="0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современных эстрадных танцев,</w:t>
      </w:r>
    </w:p>
    <w:p w:rsidR="00CC3903" w:rsidRDefault="00524AD5">
      <w:pPr>
        <w:spacing w:after="0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спортивных движений и элементов аэробики.</w:t>
      </w:r>
    </w:p>
    <w:p w:rsidR="00CC3903" w:rsidRDefault="00524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В кружке участвуют школьники от 7 до 15 лет.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 Главная задача – создать эмоциональный настрой у детей во время занятий.</w:t>
      </w:r>
    </w:p>
    <w:p w:rsidR="00CC3903" w:rsidRDefault="00524AD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Цель: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развить  творческих способностей детей средствами танцевального искусства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передавать эмоции мимики и жестов, уметь выполнять танцевальные элементы. </w:t>
      </w:r>
    </w:p>
    <w:p w:rsidR="00CC3903" w:rsidRDefault="00524AD5">
      <w:pPr>
        <w:pStyle w:val="a3"/>
        <w:spacing w:line="10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CC3903" w:rsidRDefault="00524AD5">
      <w:pPr>
        <w:pStyle w:val="a4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развивать природные задатки и способности, помогающие достижению успеха в хореографическом искусстве;</w:t>
      </w:r>
    </w:p>
    <w:p w:rsidR="00CC3903" w:rsidRDefault="00524AD5">
      <w:pPr>
        <w:pStyle w:val="a4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танцевальных знаний, умений, навыков;</w:t>
      </w:r>
    </w:p>
    <w:p w:rsidR="00CC3903" w:rsidRDefault="00524AD5">
      <w:pPr>
        <w:pStyle w:val="a4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художественного вкуса на основе изучения высокохудожественной музыки -классической, современной, народной. </w:t>
      </w:r>
    </w:p>
    <w:p w:rsidR="00CC3903" w:rsidRDefault="00CC390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C3903" w:rsidRDefault="00CC390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C3903" w:rsidRDefault="00524AD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Ожидаем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 результат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CC3903" w:rsidRDefault="00524AD5">
      <w:pPr>
        <w:spacing w:before="120" w:after="24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обучении: </w:t>
      </w:r>
      <w:r>
        <w:rPr>
          <w:rFonts w:ascii="Times New Roman" w:hAnsi="Times New Roman" w:cs="Times New Roman"/>
          <w:sz w:val="28"/>
          <w:szCs w:val="28"/>
        </w:rPr>
        <w:t xml:space="preserve">научились двигаться плавне, шире и более пространственно, стали более сильными и гибкими, координированными, научились взаимосвязи исполнения движения с дыханием, научились свободному импровизационному движению, избавились от скованности и зажатости.  </w:t>
      </w:r>
    </w:p>
    <w:p w:rsidR="00CC3903" w:rsidRDefault="00524AD5">
      <w:pPr>
        <w:spacing w:before="120" w:after="36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В развитии: </w:t>
      </w:r>
      <w:r>
        <w:rPr>
          <w:rFonts w:ascii="Times New Roman" w:hAnsi="Times New Roman" w:cs="Times New Roman"/>
          <w:sz w:val="28"/>
          <w:szCs w:val="28"/>
        </w:rPr>
        <w:t>научились концентрироваться на процессе, на практическом применении информации, воспитанники овладели  импровизационной свободой и способностью принимать творческие решения.</w:t>
      </w:r>
    </w:p>
    <w:p w:rsidR="00CC3903" w:rsidRDefault="00524AD5">
      <w:pPr>
        <w:spacing w:before="120" w:after="36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3.В воспитании: </w:t>
      </w:r>
      <w:r>
        <w:rPr>
          <w:rFonts w:ascii="Times New Roman" w:hAnsi="Times New Roman" w:cs="Times New Roman"/>
          <w:iCs/>
          <w:sz w:val="28"/>
          <w:szCs w:val="28"/>
        </w:rPr>
        <w:t>приобрели навыки самовыражения через движение, воспитанники получают удовольствие от танца, видна увлеченность процессом импровизации, понимают и умеют различать разные стили и направления в современном танце, в современной музыкальной культуре.</w:t>
      </w:r>
    </w:p>
    <w:p w:rsidR="00CC3903" w:rsidRDefault="00524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CC3903" w:rsidRDefault="00524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Занятия проводятся 2  раза в неделю, в учебном  году – </w:t>
      </w:r>
      <w:r>
        <w:rPr>
          <w:rFonts w:ascii="Times New Roman" w:hAnsi="Times New Roman" w:cs="Times New Roman"/>
          <w:sz w:val="28"/>
          <w:szCs w:val="28"/>
          <w:lang w:val="kk-KZ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занятий. </w:t>
      </w:r>
    </w:p>
    <w:p w:rsidR="00CC3903" w:rsidRDefault="00524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 занятий  проводимых  по учебному  плану  практикуется :</w:t>
      </w:r>
    </w:p>
    <w:p w:rsidR="00CC3903" w:rsidRDefault="00524AD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 детей  в  районных  конкурсах, фестивалях, участие  в  городских  мероприятиях.</w:t>
      </w:r>
    </w:p>
    <w:p w:rsidR="00CC3903" w:rsidRDefault="00CC39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3903" w:rsidRDefault="00CC3903" w:rsidP="003D0697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CC3903" w:rsidRDefault="00524AD5">
      <w:pPr>
        <w:pStyle w:val="2"/>
        <w:tabs>
          <w:tab w:val="left" w:pos="7513"/>
        </w:tabs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</w:rPr>
        <w:t>Учебно-тематический план занятий</w:t>
      </w:r>
    </w:p>
    <w:p w:rsidR="00CC3903" w:rsidRDefault="00CC3903">
      <w:pPr>
        <w:rPr>
          <w:lang w:val="kk-KZ"/>
        </w:rPr>
      </w:pPr>
    </w:p>
    <w:tbl>
      <w:tblPr>
        <w:tblW w:w="9112" w:type="dxa"/>
        <w:tblInd w:w="4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3559"/>
        <w:gridCol w:w="1881"/>
        <w:gridCol w:w="1819"/>
        <w:gridCol w:w="1440"/>
      </w:tblGrid>
      <w:tr w:rsidR="00CC3903" w:rsidRPr="008E7BB9">
        <w:trPr>
          <w:trHeight w:val="741"/>
        </w:trPr>
        <w:tc>
          <w:tcPr>
            <w:tcW w:w="4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разделов и тем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903" w:rsidRPr="008E7BB9" w:rsidRDefault="00524AD5">
            <w:pPr>
              <w:tabs>
                <w:tab w:val="left" w:pos="7513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 xml:space="preserve">Количество теоретических часов </w:t>
            </w:r>
          </w:p>
        </w:tc>
        <w:tc>
          <w:tcPr>
            <w:tcW w:w="1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903" w:rsidRPr="008E7BB9" w:rsidRDefault="00524AD5">
            <w:pPr>
              <w:tabs>
                <w:tab w:val="left" w:pos="7513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Количество практических часов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CC3903" w:rsidRPr="008E7BB9" w:rsidRDefault="00524AD5">
            <w:pPr>
              <w:tabs>
                <w:tab w:val="left" w:pos="7513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Общее количество часов</w:t>
            </w:r>
          </w:p>
        </w:tc>
      </w:tr>
      <w:tr w:rsidR="00CC3903" w:rsidRPr="008E7BB9">
        <w:trPr>
          <w:trHeight w:val="1108"/>
        </w:trPr>
        <w:tc>
          <w:tcPr>
            <w:tcW w:w="41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59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Pr="008E7BB9" w:rsidRDefault="00524AD5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«Введение»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CC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</w:tcPr>
          <w:p w:rsidR="00CC3903" w:rsidRDefault="005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C3903" w:rsidRPr="008E7BB9">
        <w:trPr>
          <w:trHeight w:val="1009"/>
        </w:trPr>
        <w:tc>
          <w:tcPr>
            <w:tcW w:w="413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Тренировочные упражнения 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CC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Pr="008E7BB9" w:rsidRDefault="00524AD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CC3903" w:rsidRPr="008E7BB9" w:rsidRDefault="00524AD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CC3903" w:rsidRPr="008E7BB9">
        <w:trPr>
          <w:trHeight w:val="741"/>
        </w:trPr>
        <w:tc>
          <w:tcPr>
            <w:tcW w:w="41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59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 танец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CC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Pr="008E7BB9" w:rsidRDefault="00524AD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CC3903" w:rsidRPr="008E7BB9" w:rsidRDefault="00524AD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C3903" w:rsidRPr="008E7BB9">
        <w:trPr>
          <w:trHeight w:val="248"/>
        </w:trPr>
        <w:tc>
          <w:tcPr>
            <w:tcW w:w="41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59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Испанский танец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Pr="008E7BB9" w:rsidRDefault="00524AD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</w:tcPr>
          <w:p w:rsidR="00CC3903" w:rsidRPr="008E7BB9" w:rsidRDefault="00524AD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CC3903" w:rsidRPr="008E7BB9">
        <w:trPr>
          <w:trHeight w:val="874"/>
        </w:trPr>
        <w:tc>
          <w:tcPr>
            <w:tcW w:w="413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Лезгинка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Pr="008E7BB9" w:rsidRDefault="00524AD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CC3903" w:rsidRPr="008E7BB9" w:rsidRDefault="00524AD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</w:tr>
      <w:tr w:rsidR="00CC3903" w:rsidRPr="008E7BB9">
        <w:trPr>
          <w:trHeight w:val="741"/>
        </w:trPr>
        <w:tc>
          <w:tcPr>
            <w:tcW w:w="4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CC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Танец Ивана Купала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CC3903" w:rsidRDefault="00524A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</w:tr>
      <w:tr w:rsidR="00CC3903" w:rsidRPr="008E7BB9">
        <w:trPr>
          <w:trHeight w:val="772"/>
        </w:trPr>
        <w:tc>
          <w:tcPr>
            <w:tcW w:w="41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CC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Pr="008E7BB9" w:rsidRDefault="00524AD5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Танец Амазонки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Pr="008E7BB9" w:rsidRDefault="00524AD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</w:tcPr>
          <w:p w:rsidR="00CC3903" w:rsidRDefault="00524A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</w:tr>
      <w:tr w:rsidR="00CC3903" w:rsidRPr="008E7BB9">
        <w:trPr>
          <w:trHeight w:val="741"/>
        </w:trPr>
        <w:tc>
          <w:tcPr>
            <w:tcW w:w="4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CC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524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Отчётный концерт.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3903" w:rsidRPr="008E7BB9" w:rsidRDefault="00524AD5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кружка «Хореография»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Default="00CC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903" w:rsidRPr="008E7BB9" w:rsidRDefault="00524AD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CC3903" w:rsidRPr="008E7BB9" w:rsidRDefault="00524AD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8E7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</w:tbl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3903" w:rsidRDefault="00CC3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3903" w:rsidRDefault="00524A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C3903" w:rsidRDefault="00524AD5">
      <w:pPr>
        <w:pStyle w:val="a4"/>
        <w:numPr>
          <w:ilvl w:val="0"/>
          <w:numId w:val="3"/>
        </w:numPr>
        <w:tabs>
          <w:tab w:val="clear" w:pos="709"/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«Введение»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- педагог знакомит в игровой форме с одним из видов искусства -хореографией и содержанием программы. Рассказывает о правилах поведения на занятии, о технике безопасности во время пользования техническими средствами и особенностях внешнего вида учащегося. </w:t>
      </w:r>
    </w:p>
    <w:p w:rsidR="00CC3903" w:rsidRDefault="00524AD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Тренировочные упражнения -  1 часа –  </w:t>
      </w:r>
      <w:r>
        <w:rPr>
          <w:rFonts w:ascii="Times New Roman" w:hAnsi="Times New Roman" w:cs="Times New Roman"/>
          <w:sz w:val="28"/>
          <w:szCs w:val="28"/>
        </w:rPr>
        <w:t xml:space="preserve"> включает  в  себя  упражнения для рук и ног, корпуса, ритмические упражнения. Дети знакомятся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словарем  танцевальных движений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/>
        </w:rPr>
        <w:t xml:space="preserve"> </w:t>
      </w:r>
    </w:p>
    <w:p w:rsidR="00CC3903" w:rsidRDefault="00524AD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Современный танец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- 6 часов - </w:t>
      </w:r>
      <w:r>
        <w:rPr>
          <w:rFonts w:ascii="Times New Roman" w:hAnsi="Times New Roman" w:cs="Times New Roman"/>
          <w:sz w:val="28"/>
          <w:szCs w:val="28"/>
        </w:rPr>
        <w:t xml:space="preserve"> включает  в  себя  коллективно-порядковые и ритмические упражнения, имеющие целью музыкально-ритмическое развитие детей. Упражнения этого раздела должны способствовать развитию музыкальности: формировать музыкальное восприятие, представления о выразительных средствах музыки развивать чувство ритма. </w:t>
      </w:r>
    </w:p>
    <w:p w:rsidR="00CC3903" w:rsidRDefault="00524AD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спан</w:t>
      </w:r>
      <w:r>
        <w:rPr>
          <w:rFonts w:ascii="Times New Roman" w:hAnsi="Times New Roman" w:cs="Times New Roman"/>
          <w:b/>
          <w:sz w:val="28"/>
          <w:szCs w:val="28"/>
        </w:rPr>
        <w:t>ский танец - 1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знакомит с азами классического танца. Изучение элементов движений, формирование синхронность в движениях, фигурные композиции, создание своеобразные движения кистями рук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топанием ног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903" w:rsidRDefault="00524AD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Лезгинка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способствуют развитию танцевальных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навыков</w:t>
      </w:r>
      <w:r>
        <w:rPr>
          <w:rFonts w:ascii="Times New Roman" w:hAnsi="Times New Roman" w:cs="Times New Roman"/>
          <w:sz w:val="28"/>
          <w:szCs w:val="28"/>
        </w:rPr>
        <w:t>, эмоциональности, выразительность и четкость в движениях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раздел включает в себя разбор  и  отработку  основных  движений , отработку сложных движений, изучение рисунка танцевальной композиции и  различных  связок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3903" w:rsidRDefault="00524AD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Танец Ивана Купала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Отработка позиций рук, ног, корпуса, головы в танцах разных видов. Тренинг современной танцевальной пластики</w:t>
      </w:r>
      <w:r>
        <w:rPr>
          <w:rFonts w:ascii="Times New Roman" w:hAnsi="Times New Roman" w:cs="Times New Roman"/>
          <w:sz w:val="28"/>
          <w:lang w:val="kk-KZ"/>
        </w:rPr>
        <w:t xml:space="preserve"> шпагат и аэробику</w:t>
      </w:r>
      <w:r>
        <w:rPr>
          <w:rFonts w:ascii="Times New Roman" w:hAnsi="Times New Roman" w:cs="Times New Roman"/>
          <w:sz w:val="28"/>
        </w:rPr>
        <w:t>. Отработка исполнительской техники прыжков и вращений.</w:t>
      </w:r>
    </w:p>
    <w:p w:rsidR="00CC3903" w:rsidRDefault="00524AD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Танец «Амазонки»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- 1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- знакомство с композицией танца. Показ танца является необходимым этапом постановочной работы.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Функциональное назначение и особенности проведения основных видов разминки: сидя, лёжа, стоя, освоение различных танцевальных позиций для головы, туловища, рук, ног.</w:t>
      </w:r>
    </w:p>
    <w:p w:rsidR="00CC3903" w:rsidRDefault="00524A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Отчётный концерт- </w:t>
      </w:r>
      <w:r>
        <w:rPr>
          <w:rFonts w:ascii="Times New Roman" w:hAnsi="Times New Roman" w:cs="Times New Roman"/>
          <w:b/>
          <w:sz w:val="28"/>
          <w:lang w:val="kk-KZ"/>
        </w:rPr>
        <w:t>3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CC3903" w:rsidRDefault="00524A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>
        <w:rPr>
          <w:rFonts w:ascii="Times New Roman" w:hAnsi="Times New Roman" w:cs="Times New Roman"/>
          <w:sz w:val="28"/>
        </w:rPr>
        <w:t>Подготовка пригласительных билетов. Оформление зала и сцены. Подготовка видео - и фотосъёмки. Разбор итогов отчётного концерта.</w:t>
      </w:r>
    </w:p>
    <w:p w:rsidR="00CC3903" w:rsidRDefault="00CC3903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C3903" w:rsidRDefault="00524AD5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kk-KZ"/>
        </w:rPr>
        <w:t xml:space="preserve">Методические </w:t>
      </w:r>
      <w:r>
        <w:rPr>
          <w:rFonts w:ascii="Times New Roman" w:hAnsi="Times New Roman" w:cs="Times New Roman"/>
          <w:b/>
          <w:bCs/>
          <w:sz w:val="28"/>
        </w:rPr>
        <w:t xml:space="preserve"> обеспечение:</w:t>
      </w:r>
    </w:p>
    <w:p w:rsidR="00CC3903" w:rsidRDefault="00CC390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CC3903" w:rsidRDefault="00524A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Кабинет самопознания и сельский «Дом культуры»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:rsidR="00CC3903" w:rsidRDefault="00524A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центр, Музыкальные колонки, домашний кинотеатр</w:t>
      </w:r>
      <w:r>
        <w:rPr>
          <w:rFonts w:ascii="Times New Roman" w:hAnsi="Times New Roman" w:cs="Times New Roman"/>
          <w:sz w:val="28"/>
          <w:lang w:val="kk-KZ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CC3903" w:rsidRDefault="00524A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компакт-диски, флешь карты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:rsidR="00CC3903" w:rsidRDefault="00524A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костюмы для занятий и выступлений (готовят родители)</w:t>
      </w:r>
      <w:r>
        <w:rPr>
          <w:rFonts w:ascii="Times New Roman" w:hAnsi="Times New Roman" w:cs="Times New Roman"/>
          <w:sz w:val="28"/>
          <w:lang w:val="kk-KZ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CC3903" w:rsidRDefault="00524A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ноутбук.</w:t>
      </w:r>
    </w:p>
    <w:p w:rsidR="00CC3903" w:rsidRDefault="00524AD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Список л</w:t>
      </w:r>
      <w:r>
        <w:rPr>
          <w:rFonts w:ascii="Times New Roman" w:hAnsi="Times New Roman" w:cs="Times New Roman"/>
          <w:b/>
          <w:sz w:val="28"/>
        </w:rPr>
        <w:t>итератур</w:t>
      </w:r>
      <w:r>
        <w:rPr>
          <w:rFonts w:ascii="Times New Roman" w:hAnsi="Times New Roman" w:cs="Times New Roman"/>
          <w:b/>
          <w:sz w:val="28"/>
          <w:lang w:val="kk-KZ"/>
        </w:rPr>
        <w:t>ы</w:t>
      </w:r>
      <w:r>
        <w:rPr>
          <w:rFonts w:ascii="Times New Roman" w:hAnsi="Times New Roman" w:cs="Times New Roman"/>
          <w:b/>
          <w:sz w:val="28"/>
        </w:rPr>
        <w:t>.</w:t>
      </w:r>
    </w:p>
    <w:p w:rsidR="00CC3903" w:rsidRDefault="00CC390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C3903" w:rsidRDefault="00524AD5">
      <w:pPr>
        <w:pStyle w:val="a3"/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Д.В.Григорьев, П.В. Степанов Стандарты второго поколения.  Внеурочная деятельность школьников. Методический конструктор. Пособие для учителя М. «Просвещение» 2011.</w:t>
      </w:r>
    </w:p>
    <w:p w:rsidR="00CC3903" w:rsidRDefault="00524AD5">
      <w:pPr>
        <w:pStyle w:val="a3"/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Стандарты второго поколения. Примерные программы внеурочной деятельности. Начальное и основное образование. Под редакцией В. А. Горского.- М.»Просвещение» 2011.</w:t>
      </w:r>
    </w:p>
    <w:p w:rsidR="00CC3903" w:rsidRDefault="00524AD5">
      <w:pPr>
        <w:pStyle w:val="a3"/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 В. М. Танцы народов мира. – М., 2001.</w:t>
      </w:r>
    </w:p>
    <w:p w:rsidR="00CC3903" w:rsidRDefault="00524AD5">
      <w:pPr>
        <w:pStyle w:val="a3"/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Михеева Л. Н. Молодёжный любительский театр: реальность и перспективы./Пособие для педагога дополнительного образования. – М., 2006.</w:t>
      </w:r>
    </w:p>
    <w:p w:rsidR="00CC3903" w:rsidRDefault="00524AD5">
      <w:pPr>
        <w:pStyle w:val="a3"/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Севрюков С. П. Методическая разработка по джаз – танцу. – М., 1998.</w:t>
      </w:r>
    </w:p>
    <w:p w:rsidR="00CC3903" w:rsidRDefault="00524AD5">
      <w:pPr>
        <w:rPr>
          <w:rFonts w:ascii="Times New Roman" w:eastAsia="Times New Roman" w:hAnsi="Times New Roman" w:cs="Times New Roman"/>
          <w:color w:val="000000"/>
          <w:sz w:val="28"/>
          <w:szCs w:val="18"/>
          <w:lang w:val="kk-KZ"/>
        </w:rPr>
      </w:pPr>
      <w:r>
        <w:rPr>
          <w:rFonts w:ascii="Times New Roman" w:hAnsi="Times New Roman" w:cs="Times New Roman"/>
          <w:sz w:val="28"/>
          <w:szCs w:val="24"/>
        </w:rPr>
        <w:t xml:space="preserve"> Браиловская Л.В. Самоучитель по танцам. - Ростов-на-Дону: Феникс, 2003. 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Электронная детская энциклопедия «Мне интересно ВСЁ». </w:t>
      </w:r>
    </w:p>
    <w:p w:rsidR="00CC3903" w:rsidRDefault="00524AD5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Ерохина О.В. Школа Танцев для детей/ Серия «Мир вашего ребёнка». – Ростов н/Дону: Феникс, 2003.</w:t>
      </w:r>
    </w:p>
    <w:p w:rsidR="00CC3903" w:rsidRDefault="00524AD5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Интернет сайт www.dancemaze.ru</w:t>
      </w:r>
    </w:p>
    <w:p w:rsidR="00CC3903" w:rsidRDefault="00524A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903" w:rsidRDefault="00CC39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3903" w:rsidRDefault="00CC39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3903" w:rsidRDefault="00CC3903"/>
    <w:sectPr w:rsidR="00CC3903" w:rsidSect="003D0697">
      <w:type w:val="continuous"/>
      <w:pgSz w:w="11906" w:h="16838"/>
      <w:pgMar w:top="666" w:right="720" w:bottom="612" w:left="1560" w:header="720" w:footer="720" w:gutter="0"/>
      <w:cols w:space="708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맑은 고딕">
    <w:panose1 w:val="00000000000000000000"/>
    <w:charset w:val="00"/>
    <w:family w:val="auto"/>
    <w:notTrueType/>
    <w:pitch w:val="default"/>
    <w:sig w:usb0="9000002F" w:usb1="29D77CFB" w:usb2="00000012" w:usb3="00000001" w:csb0="00080001" w:csb1="00000001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E7000EFF" w:usb1="5200FDFF" w:usb2="0A242021" w:usb3="04002008" w:csb0="600001BF" w:csb1="DFF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086A"/>
    <w:multiLevelType w:val="multilevel"/>
    <w:tmpl w:val="AB462F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AA53ED2"/>
    <w:multiLevelType w:val="hybridMultilevel"/>
    <w:tmpl w:val="B6C6553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E1621"/>
    <w:multiLevelType w:val="hybridMultilevel"/>
    <w:tmpl w:val="4CF81F0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D06FE"/>
    <w:multiLevelType w:val="hybridMultilevel"/>
    <w:tmpl w:val="B94A03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9"/>
  <w:drawingGridHorizontalSpacing w:val="1000"/>
  <w:drawingGridVerticalSpacing w:val="1000"/>
  <w:characterSpacingControl w:val="doNotCompress"/>
  <w:compat/>
  <w:rsids>
    <w:rsidRoot w:val="00CC3903"/>
    <w:rsid w:val="003D0697"/>
    <w:rsid w:val="00524AD5"/>
    <w:rsid w:val="005A52BC"/>
    <w:rsid w:val="008E7BB9"/>
    <w:rsid w:val="00B14C8F"/>
    <w:rsid w:val="00CC3903"/>
    <w:rsid w:val="00DF3B1F"/>
    <w:rsid w:val="00EC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0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semiHidden/>
    <w:unhideWhenUsed/>
    <w:qFormat/>
    <w:rsid w:val="00CC390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3903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en-US"/>
    </w:rPr>
  </w:style>
  <w:style w:type="paragraph" w:styleId="a4">
    <w:name w:val="List Paragraph"/>
    <w:basedOn w:val="a3"/>
    <w:qFormat/>
    <w:rsid w:val="00CC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6132</Characters>
  <Application>Microsoft Office Word</Application>
  <DocSecurity>0</DocSecurity>
  <Lines>51</Lines>
  <Paragraphs>14</Paragraphs>
  <ScaleCrop>false</ScaleCrop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2016-09-14T15:58:00Z</cp:lastPrinted>
  <dcterms:created xsi:type="dcterms:W3CDTF">2020-09-01T11:38:00Z</dcterms:created>
  <dcterms:modified xsi:type="dcterms:W3CDTF">2020-09-01T11:38:00Z</dcterms:modified>
  <cp:version>0900.0000.01</cp:version>
</cp:coreProperties>
</file>